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jc w:val="center"/>
        <w:rPr>
          <w:rFonts w:hint="eastAsia"/>
          <w:b/>
          <w:bCs/>
          <w:sz w:val="32"/>
          <w:szCs w:val="32"/>
          <w:lang w:val="en-US" w:eastAsia="zh-CN"/>
        </w:rPr>
      </w:pPr>
    </w:p>
    <w:p>
      <w:pPr>
        <w:jc w:val="both"/>
        <w:rPr>
          <w:rFonts w:hint="eastAsia" w:eastAsiaTheme="minorEastAsia"/>
          <w:b/>
          <w:bCs/>
          <w:spacing w:val="-6"/>
          <w:sz w:val="44"/>
          <w:szCs w:val="44"/>
          <w:lang w:val="en-US" w:eastAsia="zh-CN"/>
        </w:rPr>
      </w:pPr>
      <w:r>
        <w:rPr>
          <w:rFonts w:hint="eastAsia" w:eastAsiaTheme="minorEastAsia"/>
          <w:b/>
          <w:bCs/>
          <w:spacing w:val="-6"/>
          <w:sz w:val="44"/>
          <w:szCs w:val="44"/>
          <w:lang w:val="en-US" w:eastAsia="zh-CN"/>
        </w:rPr>
        <w:t>河南省建筑消防行业技术服务机构信用评价</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b/>
          <w:bCs/>
          <w:sz w:val="72"/>
          <w:szCs w:val="72"/>
          <w:lang w:val="en-US" w:eastAsia="zh-CN"/>
        </w:rPr>
      </w:pPr>
      <w:r>
        <w:rPr>
          <w:rFonts w:hint="eastAsia"/>
          <w:b/>
          <w:bCs/>
          <w:sz w:val="72"/>
          <w:szCs w:val="72"/>
          <w:lang w:val="en-US" w:eastAsia="zh-CN"/>
        </w:rPr>
        <w:t>申   请   表</w:t>
      </w:r>
    </w:p>
    <w:p>
      <w:pPr>
        <w:rPr>
          <w:rFonts w:hint="eastAsia"/>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sz w:val="32"/>
          <w:szCs w:val="32"/>
          <w:lang w:val="en-US" w:eastAsia="zh-CN"/>
        </w:rPr>
      </w:pPr>
    </w:p>
    <w:p>
      <w:pPr>
        <w:ind w:firstLine="1606" w:firstLineChars="500"/>
        <w:jc w:val="left"/>
        <w:rPr>
          <w:rFonts w:hint="eastAsia"/>
          <w:b/>
          <w:bCs/>
          <w:sz w:val="32"/>
          <w:szCs w:val="32"/>
          <w:lang w:val="en-US" w:eastAsia="zh-CN"/>
        </w:rPr>
      </w:pPr>
    </w:p>
    <w:p>
      <w:pPr>
        <w:ind w:firstLine="1606" w:firstLineChars="500"/>
        <w:jc w:val="left"/>
        <w:rPr>
          <w:rFonts w:hint="eastAsia"/>
          <w:b/>
          <w:bCs/>
          <w:sz w:val="32"/>
          <w:szCs w:val="32"/>
          <w:lang w:val="en-US" w:eastAsia="zh-CN"/>
        </w:rPr>
      </w:pPr>
    </w:p>
    <w:p>
      <w:pPr>
        <w:ind w:firstLine="1285" w:firstLineChars="400"/>
        <w:jc w:val="left"/>
        <w:rPr>
          <w:rFonts w:hint="eastAsia"/>
          <w:b/>
          <w:bCs/>
          <w:sz w:val="32"/>
          <w:szCs w:val="32"/>
          <w:lang w:val="en-US" w:eastAsia="zh-CN"/>
        </w:rPr>
      </w:pPr>
      <w:r>
        <w:rPr>
          <w:rFonts w:hint="eastAsia"/>
          <w:b/>
          <w:bCs/>
          <w:sz w:val="32"/>
          <w:szCs w:val="32"/>
          <w:lang w:val="en-US" w:eastAsia="zh-CN"/>
        </w:rPr>
        <w:t>申请单位 （章）：</w:t>
      </w:r>
    </w:p>
    <w:p>
      <w:pPr>
        <w:ind w:firstLine="1285" w:firstLineChars="400"/>
        <w:jc w:val="left"/>
        <w:rPr>
          <w:rFonts w:hint="eastAsia"/>
          <w:b/>
          <w:bCs/>
          <w:sz w:val="32"/>
          <w:szCs w:val="32"/>
          <w:lang w:val="en-US" w:eastAsia="zh-CN"/>
        </w:rPr>
      </w:pPr>
      <w:r>
        <w:rPr>
          <w:rFonts w:hint="eastAsia"/>
          <w:b/>
          <w:bCs/>
          <w:sz w:val="32"/>
          <w:szCs w:val="32"/>
          <w:lang w:val="en-US" w:eastAsia="zh-CN"/>
        </w:rPr>
        <w:t>填  表  日  期：       年    月    日</w:t>
      </w:r>
    </w:p>
    <w:p>
      <w:pPr>
        <w:jc w:val="center"/>
        <w:rPr>
          <w:rFonts w:hint="eastAsia"/>
          <w:b/>
          <w:bCs/>
          <w:sz w:val="32"/>
          <w:szCs w:val="32"/>
          <w:lang w:val="en-US" w:eastAsia="zh-CN"/>
        </w:rPr>
      </w:pPr>
    </w:p>
    <w:p>
      <w:pPr>
        <w:jc w:val="center"/>
        <w:rPr>
          <w:rFonts w:hint="eastAsia"/>
          <w:b/>
          <w:bCs/>
          <w:sz w:val="36"/>
          <w:szCs w:val="36"/>
          <w:lang w:val="en-US" w:eastAsia="zh-CN"/>
        </w:rPr>
      </w:pPr>
      <w:r>
        <w:rPr>
          <w:rFonts w:hint="eastAsia"/>
          <w:b/>
          <w:bCs/>
          <w:sz w:val="36"/>
          <w:szCs w:val="36"/>
          <w:lang w:val="en-US" w:eastAsia="zh-CN"/>
        </w:rPr>
        <w:t>河南省建筑业协会</w:t>
      </w:r>
    </w:p>
    <w:p>
      <w:pPr>
        <w:rPr>
          <w:rFonts w:hint="eastAsia"/>
          <w:b/>
          <w:bCs/>
          <w:sz w:val="32"/>
          <w:szCs w:val="32"/>
          <w:lang w:val="en-US" w:eastAsia="zh-CN"/>
        </w:rPr>
      </w:pPr>
    </w:p>
    <w:p>
      <w:pPr>
        <w:rPr>
          <w:rFonts w:hint="eastAsia"/>
          <w:sz w:val="32"/>
          <w:szCs w:val="32"/>
          <w:lang w:val="en-US" w:eastAsia="zh-CN"/>
        </w:rPr>
      </w:pPr>
    </w:p>
    <w:p>
      <w:pPr>
        <w:rPr>
          <w:rFonts w:hint="eastAsia"/>
          <w:lang w:val="en-US" w:eastAsia="zh-CN"/>
        </w:rPr>
      </w:pPr>
    </w:p>
    <w:p>
      <w:pPr>
        <w:rPr>
          <w:rFonts w:hint="eastAsia"/>
          <w:lang w:val="en-US" w:eastAsia="zh-CN"/>
        </w:rPr>
      </w:pPr>
    </w:p>
    <w:p>
      <w:pPr>
        <w:rPr>
          <w:rFonts w:hint="eastAsia"/>
          <w:sz w:val="52"/>
          <w:szCs w:val="52"/>
          <w:lang w:val="en-US" w:eastAsia="zh-CN"/>
        </w:rPr>
      </w:pPr>
    </w:p>
    <w:p>
      <w:pPr>
        <w:jc w:val="center"/>
        <w:rPr>
          <w:rFonts w:hint="eastAsia"/>
          <w:b/>
          <w:bCs/>
          <w:sz w:val="52"/>
          <w:szCs w:val="52"/>
          <w:lang w:val="en-US" w:eastAsia="zh-CN"/>
        </w:rPr>
      </w:pPr>
      <w:r>
        <w:rPr>
          <w:rFonts w:hint="eastAsia"/>
          <w:b/>
          <w:bCs/>
          <w:sz w:val="52"/>
          <w:szCs w:val="52"/>
          <w:lang w:val="en-US" w:eastAsia="zh-CN"/>
        </w:rPr>
        <w:t>承  诺  书</w:t>
      </w:r>
    </w:p>
    <w:p>
      <w:pPr>
        <w:rPr>
          <w:rFonts w:hint="eastAsia"/>
          <w:sz w:val="32"/>
          <w:szCs w:val="32"/>
          <w:lang w:val="en-US" w:eastAsia="zh-CN"/>
        </w:rPr>
      </w:pPr>
    </w:p>
    <w:p>
      <w:pPr>
        <w:ind w:firstLine="640" w:firstLineChars="200"/>
        <w:rPr>
          <w:rFonts w:hint="eastAsia"/>
          <w:sz w:val="32"/>
          <w:szCs w:val="32"/>
          <w:lang w:val="en-US" w:eastAsia="zh-CN"/>
        </w:rPr>
      </w:pPr>
      <w:r>
        <w:rPr>
          <w:rFonts w:hint="eastAsia"/>
          <w:sz w:val="32"/>
          <w:szCs w:val="32"/>
          <w:lang w:val="en-US" w:eastAsia="zh-CN"/>
        </w:rPr>
        <w:t>本单位自愿申请参加河南省建筑业协会组织的河南省建筑消防行业技术服务机构AAA级信用评价。</w:t>
      </w:r>
    </w:p>
    <w:p>
      <w:pPr>
        <w:ind w:firstLine="640" w:firstLineChars="200"/>
        <w:rPr>
          <w:rFonts w:hint="eastAsia"/>
          <w:sz w:val="32"/>
          <w:szCs w:val="32"/>
          <w:lang w:val="en-US" w:eastAsia="zh-CN"/>
        </w:rPr>
      </w:pPr>
      <w:r>
        <w:rPr>
          <w:rFonts w:hint="eastAsia"/>
          <w:sz w:val="32"/>
          <w:szCs w:val="32"/>
          <w:lang w:val="en-US" w:eastAsia="zh-CN"/>
        </w:rPr>
        <w:t>本单位承诺，在申请本信用评价中所提交的资料和数据全部真实、合法、有效，复印件和原件内容一致，并对因材料虚假所引发的一切后果负责。</w:t>
      </w:r>
    </w:p>
    <w:p>
      <w:pPr>
        <w:ind w:firstLine="640" w:firstLineChars="200"/>
        <w:rPr>
          <w:rFonts w:hint="eastAsia"/>
          <w:sz w:val="32"/>
          <w:szCs w:val="32"/>
          <w:lang w:val="en-US" w:eastAsia="zh-CN"/>
        </w:rPr>
      </w:pPr>
      <w:r>
        <w:rPr>
          <w:rFonts w:hint="eastAsia"/>
          <w:sz w:val="32"/>
          <w:szCs w:val="32"/>
          <w:lang w:val="en-US" w:eastAsia="zh-CN"/>
        </w:rPr>
        <w:t>本单位经自评后认为可以申报河南省建筑行业技术服务机构AAA级信用企业。</w:t>
      </w: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ind w:firstLine="3840" w:firstLineChars="1200"/>
        <w:rPr>
          <w:rFonts w:hint="eastAsia"/>
          <w:sz w:val="32"/>
          <w:szCs w:val="32"/>
          <w:lang w:val="en-US" w:eastAsia="zh-CN"/>
        </w:rPr>
      </w:pPr>
      <w:r>
        <w:rPr>
          <w:rFonts w:hint="eastAsia"/>
          <w:sz w:val="32"/>
          <w:szCs w:val="32"/>
          <w:lang w:val="en-US" w:eastAsia="zh-CN"/>
        </w:rPr>
        <w:t>法定代表人签字：</w:t>
      </w:r>
    </w:p>
    <w:p>
      <w:pPr>
        <w:ind w:firstLine="4800" w:firstLineChars="1500"/>
        <w:rPr>
          <w:rFonts w:hint="eastAsia"/>
          <w:sz w:val="32"/>
          <w:szCs w:val="32"/>
          <w:lang w:val="en-US" w:eastAsia="zh-CN"/>
        </w:rPr>
      </w:pPr>
      <w:r>
        <w:rPr>
          <w:rFonts w:hint="eastAsia"/>
          <w:sz w:val="32"/>
          <w:szCs w:val="32"/>
          <w:lang w:val="en-US" w:eastAsia="zh-CN"/>
        </w:rPr>
        <w:t>单位盖章：</w:t>
      </w:r>
    </w:p>
    <w:p>
      <w:pPr>
        <w:rPr>
          <w:rFonts w:hint="eastAsia"/>
          <w:sz w:val="32"/>
          <w:szCs w:val="32"/>
          <w:lang w:val="en-US" w:eastAsia="zh-CN"/>
        </w:rPr>
      </w:pPr>
      <w:r>
        <w:rPr>
          <w:rFonts w:hint="eastAsia"/>
          <w:sz w:val="32"/>
          <w:szCs w:val="32"/>
          <w:lang w:val="en-US" w:eastAsia="zh-CN"/>
        </w:rPr>
        <w:t xml:space="preserve">          </w:t>
      </w:r>
    </w:p>
    <w:p>
      <w:pPr>
        <w:ind w:firstLine="5760" w:firstLineChars="1800"/>
        <w:rPr>
          <w:rFonts w:hint="default"/>
          <w:sz w:val="32"/>
          <w:szCs w:val="32"/>
          <w:lang w:val="en-US" w:eastAsia="zh-CN"/>
        </w:rPr>
      </w:pPr>
      <w:r>
        <w:rPr>
          <w:rFonts w:hint="eastAsia"/>
          <w:sz w:val="32"/>
          <w:szCs w:val="32"/>
          <w:lang w:val="en-US" w:eastAsia="zh-CN"/>
        </w:rPr>
        <w:t xml:space="preserve"> 年    月    日</w:t>
      </w:r>
    </w:p>
    <w:p>
      <w:pPr>
        <w:rPr>
          <w:rFonts w:hint="eastAsia"/>
          <w:lang w:val="en-US" w:eastAsia="zh-CN"/>
        </w:rPr>
      </w:pPr>
    </w:p>
    <w:p>
      <w:pPr>
        <w:numPr>
          <w:ilvl w:val="0"/>
          <w:numId w:val="1"/>
        </w:numPr>
        <w:jc w:val="center"/>
        <w:rPr>
          <w:rFonts w:hint="eastAsia"/>
          <w:b/>
          <w:bCs/>
          <w:sz w:val="36"/>
          <w:szCs w:val="36"/>
          <w:lang w:val="en-US" w:eastAsia="zh-CN"/>
        </w:rPr>
      </w:pPr>
      <w:r>
        <w:rPr>
          <w:rFonts w:hint="eastAsia"/>
          <w:b/>
          <w:bCs/>
          <w:sz w:val="36"/>
          <w:szCs w:val="36"/>
          <w:lang w:val="en-US" w:eastAsia="zh-CN"/>
        </w:rPr>
        <w:t>企业基本情况</w:t>
      </w:r>
    </w:p>
    <w:p>
      <w:pPr>
        <w:numPr>
          <w:ilvl w:val="0"/>
          <w:numId w:val="2"/>
        </w:numPr>
        <w:rPr>
          <w:rFonts w:hint="eastAsia"/>
          <w:b/>
          <w:bCs/>
          <w:sz w:val="28"/>
          <w:szCs w:val="28"/>
          <w:lang w:val="en-US" w:eastAsia="zh-CN"/>
        </w:rPr>
      </w:pPr>
      <w:r>
        <w:rPr>
          <w:rFonts w:hint="eastAsia"/>
          <w:b/>
          <w:bCs/>
          <w:sz w:val="28"/>
          <w:szCs w:val="28"/>
          <w:lang w:val="en-US" w:eastAsia="zh-CN"/>
        </w:rPr>
        <w:t>工商注册情况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1988"/>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eastAsia"/>
                <w:vertAlign w:val="baseline"/>
                <w:lang w:val="en-US" w:eastAsia="zh-CN"/>
              </w:rPr>
            </w:pPr>
            <w:r>
              <w:rPr>
                <w:rFonts w:hint="eastAsia"/>
                <w:vertAlign w:val="baseline"/>
                <w:lang w:val="en-US" w:eastAsia="zh-CN"/>
              </w:rPr>
              <w:t>企业名称</w:t>
            </w:r>
          </w:p>
          <w:p>
            <w:pPr>
              <w:numPr>
                <w:ilvl w:val="0"/>
                <w:numId w:val="0"/>
              </w:numPr>
              <w:jc w:val="center"/>
              <w:rPr>
                <w:rFonts w:hint="default"/>
                <w:vertAlign w:val="baseline"/>
                <w:lang w:val="en-US" w:eastAsia="zh-CN"/>
              </w:rPr>
            </w:pPr>
            <w:r>
              <w:rPr>
                <w:rFonts w:hint="eastAsia"/>
                <w:vertAlign w:val="baseline"/>
                <w:lang w:val="en-US" w:eastAsia="zh-CN"/>
              </w:rPr>
              <w:t>（中、英文）</w:t>
            </w:r>
          </w:p>
        </w:tc>
        <w:tc>
          <w:tcPr>
            <w:tcW w:w="6250" w:type="dxa"/>
            <w:gridSpan w:val="3"/>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营业执照经营范围</w:t>
            </w:r>
          </w:p>
        </w:tc>
        <w:tc>
          <w:tcPr>
            <w:tcW w:w="6250" w:type="dxa"/>
            <w:gridSpan w:val="3"/>
          </w:tcPr>
          <w:p>
            <w:pPr>
              <w:numPr>
                <w:ilvl w:val="0"/>
                <w:numId w:val="0"/>
              </w:numPr>
              <w:jc w:val="center"/>
              <w:rPr>
                <w:rFonts w:hint="eastAsia"/>
                <w:vertAlign w:val="baseline"/>
                <w:lang w:val="en-US" w:eastAsia="zh-CN"/>
              </w:rPr>
            </w:pPr>
          </w:p>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技术服务执业范围</w:t>
            </w:r>
          </w:p>
        </w:tc>
        <w:tc>
          <w:tcPr>
            <w:tcW w:w="6250" w:type="dxa"/>
            <w:gridSpan w:val="3"/>
          </w:tcPr>
          <w:p>
            <w:pPr>
              <w:numPr>
                <w:ilvl w:val="0"/>
                <w:numId w:val="0"/>
              </w:numPr>
              <w:jc w:val="center"/>
              <w:rPr>
                <w:rFonts w:hint="eastAsia"/>
                <w:vertAlign w:val="baseline"/>
                <w:lang w:val="en-US" w:eastAsia="zh-CN"/>
              </w:rPr>
            </w:pPr>
          </w:p>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注册地址</w:t>
            </w:r>
          </w:p>
        </w:tc>
        <w:tc>
          <w:tcPr>
            <w:tcW w:w="6250" w:type="dxa"/>
            <w:gridSpan w:val="3"/>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经营地址</w:t>
            </w:r>
          </w:p>
        </w:tc>
        <w:tc>
          <w:tcPr>
            <w:tcW w:w="6250" w:type="dxa"/>
            <w:gridSpan w:val="3"/>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注册资本</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实缴资本</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工商注册号</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纳税人识别号</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组织机构代码</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 xml:space="preserve">一般纳税人 </w:t>
            </w:r>
            <w:r>
              <w:rPr>
                <w:rFonts w:hint="eastAsia"/>
                <w:vertAlign w:val="baseline"/>
                <w:lang w:val="en-US" w:eastAsia="zh-CN"/>
              </w:rPr>
              <w:sym w:font="Wingdings 2" w:char="00A3"/>
            </w: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 xml:space="preserve">小规模纳税人 </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人员规模</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参保人数</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成立时间</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网    址</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统一社会信用代码</w:t>
            </w:r>
          </w:p>
        </w:tc>
        <w:tc>
          <w:tcPr>
            <w:tcW w:w="6250" w:type="dxa"/>
            <w:gridSpan w:val="3"/>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法定代表人</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身份证号</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联 系 人</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职    务</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联系电话</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传    真</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default"/>
                <w:vertAlign w:val="baseline"/>
                <w:lang w:val="en-US" w:eastAsia="zh-CN"/>
              </w:rPr>
            </w:pPr>
            <w:r>
              <w:rPr>
                <w:rFonts w:hint="eastAsia"/>
                <w:vertAlign w:val="baseline"/>
                <w:lang w:val="en-US" w:eastAsia="zh-CN"/>
              </w:rPr>
              <w:t>邮政编码</w:t>
            </w:r>
          </w:p>
        </w:tc>
        <w:tc>
          <w:tcPr>
            <w:tcW w:w="1988"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电子邮箱</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tcPr>
          <w:p>
            <w:pPr>
              <w:numPr>
                <w:ilvl w:val="0"/>
                <w:numId w:val="0"/>
              </w:numPr>
              <w:jc w:val="center"/>
              <w:rPr>
                <w:rFonts w:hint="eastAsia"/>
                <w:vertAlign w:val="baseline"/>
                <w:lang w:val="en-US" w:eastAsia="zh-CN"/>
              </w:rPr>
            </w:pPr>
            <w:r>
              <w:rPr>
                <w:rFonts w:hint="eastAsia"/>
                <w:vertAlign w:val="baseline"/>
                <w:lang w:val="en-US" w:eastAsia="zh-CN"/>
              </w:rPr>
              <w:t>“社会消防技术服务信息系统”录入时间</w:t>
            </w:r>
          </w:p>
        </w:tc>
        <w:tc>
          <w:tcPr>
            <w:tcW w:w="6250" w:type="dxa"/>
            <w:gridSpan w:val="3"/>
          </w:tcPr>
          <w:p>
            <w:pPr>
              <w:numPr>
                <w:ilvl w:val="0"/>
                <w:numId w:val="0"/>
              </w:numPr>
              <w:jc w:val="center"/>
              <w:rPr>
                <w:rFonts w:hint="eastAsia"/>
                <w:vertAlign w:val="baseline"/>
                <w:lang w:val="en-US" w:eastAsia="zh-CN"/>
              </w:rPr>
            </w:pPr>
          </w:p>
        </w:tc>
      </w:tr>
    </w:tbl>
    <w:p>
      <w:pPr>
        <w:numPr>
          <w:ilvl w:val="0"/>
          <w:numId w:val="0"/>
        </w:numPr>
        <w:rPr>
          <w:rFonts w:hint="default"/>
          <w:b/>
          <w:bCs/>
          <w:sz w:val="28"/>
          <w:szCs w:val="28"/>
          <w:lang w:val="en-US" w:eastAsia="zh-CN"/>
        </w:rPr>
      </w:pPr>
      <w:r>
        <w:rPr>
          <w:rFonts w:hint="eastAsia"/>
          <w:b/>
          <w:bCs/>
          <w:sz w:val="28"/>
          <w:szCs w:val="28"/>
          <w:lang w:val="en-US" w:eastAsia="zh-CN"/>
        </w:rPr>
        <w:t>（二）人力资源情况（单位：人）</w:t>
      </w:r>
    </w:p>
    <w:tbl>
      <w:tblPr>
        <w:tblStyle w:val="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075"/>
        <w:gridCol w:w="1520"/>
        <w:gridCol w:w="1917"/>
        <w:gridCol w:w="168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default"/>
                <w:vertAlign w:val="baseline"/>
                <w:lang w:val="en-US" w:eastAsia="zh-CN"/>
              </w:rPr>
            </w:pPr>
            <w:r>
              <w:rPr>
                <w:rFonts w:hint="eastAsia"/>
                <w:vertAlign w:val="baseline"/>
                <w:lang w:val="en-US" w:eastAsia="zh-CN"/>
              </w:rPr>
              <w:t>指    标</w:t>
            </w:r>
          </w:p>
        </w:tc>
        <w:tc>
          <w:tcPr>
            <w:tcW w:w="1075" w:type="dxa"/>
          </w:tcPr>
          <w:p>
            <w:pPr>
              <w:numPr>
                <w:ilvl w:val="0"/>
                <w:numId w:val="0"/>
              </w:numPr>
              <w:jc w:val="center"/>
              <w:rPr>
                <w:rFonts w:hint="default"/>
                <w:vertAlign w:val="baseline"/>
                <w:lang w:val="en-US" w:eastAsia="zh-CN"/>
              </w:rPr>
            </w:pPr>
            <w:r>
              <w:rPr>
                <w:rFonts w:hint="eastAsia"/>
                <w:vertAlign w:val="baseline"/>
                <w:lang w:val="en-US" w:eastAsia="zh-CN"/>
              </w:rPr>
              <w:t>姓  名</w:t>
            </w:r>
          </w:p>
        </w:tc>
        <w:tc>
          <w:tcPr>
            <w:tcW w:w="1520" w:type="dxa"/>
          </w:tcPr>
          <w:p>
            <w:pPr>
              <w:numPr>
                <w:ilvl w:val="0"/>
                <w:numId w:val="0"/>
              </w:numPr>
              <w:jc w:val="center"/>
              <w:rPr>
                <w:rFonts w:hint="eastAsia"/>
                <w:vertAlign w:val="baseline"/>
                <w:lang w:val="en-US" w:eastAsia="zh-CN"/>
              </w:rPr>
            </w:pPr>
            <w:r>
              <w:rPr>
                <w:rFonts w:hint="eastAsia"/>
                <w:vertAlign w:val="baseline"/>
                <w:lang w:val="en-US" w:eastAsia="zh-CN"/>
              </w:rPr>
              <w:t>证书</w:t>
            </w:r>
          </w:p>
          <w:p>
            <w:pPr>
              <w:numPr>
                <w:ilvl w:val="0"/>
                <w:numId w:val="0"/>
              </w:numPr>
              <w:jc w:val="center"/>
              <w:rPr>
                <w:rFonts w:hint="default"/>
                <w:vertAlign w:val="baseline"/>
                <w:lang w:val="en-US" w:eastAsia="zh-CN"/>
              </w:rPr>
            </w:pPr>
            <w:r>
              <w:rPr>
                <w:rFonts w:hint="eastAsia"/>
                <w:vertAlign w:val="baseline"/>
                <w:lang w:val="en-US" w:eastAsia="zh-CN"/>
              </w:rPr>
              <w:t>类型</w:t>
            </w:r>
          </w:p>
        </w:tc>
        <w:tc>
          <w:tcPr>
            <w:tcW w:w="1917" w:type="dxa"/>
          </w:tcPr>
          <w:p>
            <w:pPr>
              <w:numPr>
                <w:ilvl w:val="0"/>
                <w:numId w:val="0"/>
              </w:numPr>
              <w:jc w:val="center"/>
              <w:rPr>
                <w:rFonts w:hint="default"/>
                <w:vertAlign w:val="baseline"/>
                <w:lang w:val="en-US" w:eastAsia="zh-CN"/>
              </w:rPr>
            </w:pPr>
            <w:r>
              <w:rPr>
                <w:rFonts w:hint="eastAsia"/>
                <w:vertAlign w:val="baseline"/>
                <w:lang w:val="en-US" w:eastAsia="zh-CN"/>
              </w:rPr>
              <w:t>注册号/证书编号</w:t>
            </w:r>
          </w:p>
        </w:tc>
        <w:tc>
          <w:tcPr>
            <w:tcW w:w="1688" w:type="dxa"/>
          </w:tcPr>
          <w:p>
            <w:pPr>
              <w:numPr>
                <w:ilvl w:val="0"/>
                <w:numId w:val="0"/>
              </w:numPr>
              <w:jc w:val="center"/>
              <w:rPr>
                <w:rFonts w:hint="default"/>
                <w:vertAlign w:val="baseline"/>
                <w:lang w:val="en-US" w:eastAsia="zh-CN"/>
              </w:rPr>
            </w:pPr>
            <w:r>
              <w:rPr>
                <w:rFonts w:hint="eastAsia"/>
                <w:vertAlign w:val="baseline"/>
                <w:lang w:val="en-US" w:eastAsia="zh-CN"/>
              </w:rPr>
              <w:t>身份证号</w:t>
            </w:r>
          </w:p>
        </w:tc>
        <w:tc>
          <w:tcPr>
            <w:tcW w:w="758" w:type="dxa"/>
          </w:tcPr>
          <w:p>
            <w:pPr>
              <w:numPr>
                <w:ilvl w:val="0"/>
                <w:numId w:val="0"/>
              </w:numPr>
              <w:jc w:val="center"/>
              <w:rPr>
                <w:rFonts w:hint="eastAsia"/>
                <w:vertAlign w:val="baseline"/>
                <w:lang w:val="en-US" w:eastAsia="zh-CN"/>
              </w:rPr>
            </w:pPr>
            <w:r>
              <w:rPr>
                <w:rFonts w:hint="eastAsia"/>
                <w:vertAlign w:val="baseline"/>
                <w:lang w:val="en-US" w:eastAsia="zh-CN"/>
              </w:rPr>
              <w:t>从业</w:t>
            </w:r>
          </w:p>
          <w:p>
            <w:pPr>
              <w:numPr>
                <w:ilvl w:val="0"/>
                <w:numId w:val="0"/>
              </w:numPr>
              <w:jc w:val="center"/>
              <w:rPr>
                <w:rFonts w:hint="default"/>
                <w:vertAlign w:val="baseline"/>
                <w:lang w:val="en-US" w:eastAsia="zh-CN"/>
              </w:rPr>
            </w:pPr>
            <w:r>
              <w:rPr>
                <w:rFonts w:hint="eastAsia"/>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both"/>
              <w:rPr>
                <w:rFonts w:hint="default"/>
                <w:vertAlign w:val="baseline"/>
                <w:lang w:val="en-US" w:eastAsia="zh-CN"/>
              </w:rPr>
            </w:pPr>
            <w:r>
              <w:rPr>
                <w:rFonts w:hint="eastAsia"/>
                <w:vertAlign w:val="baseline"/>
                <w:lang w:val="en-US" w:eastAsia="zh-CN"/>
              </w:rPr>
              <w:t>企业管理人员</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default"/>
                <w:vertAlign w:val="baseline"/>
                <w:lang w:val="en-US" w:eastAsia="zh-CN"/>
              </w:rPr>
            </w:pPr>
            <w:r>
              <w:rPr>
                <w:rFonts w:hint="eastAsia"/>
                <w:vertAlign w:val="baseline"/>
                <w:lang w:val="en-US" w:eastAsia="zh-CN"/>
              </w:rPr>
              <w:t xml:space="preserve">高级职称人员    </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561" w:type="dxa"/>
          </w:tcPr>
          <w:p>
            <w:pPr>
              <w:numPr>
                <w:ilvl w:val="0"/>
                <w:numId w:val="0"/>
              </w:numPr>
              <w:jc w:val="center"/>
              <w:rPr>
                <w:rFonts w:hint="default"/>
                <w:vertAlign w:val="baseline"/>
                <w:lang w:val="en-US" w:eastAsia="zh-CN"/>
              </w:rPr>
            </w:pPr>
            <w:r>
              <w:rPr>
                <w:rFonts w:hint="eastAsia"/>
                <w:vertAlign w:val="baseline"/>
                <w:lang w:val="en-US" w:eastAsia="zh-CN"/>
              </w:rPr>
              <w:t>技术负责人</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default"/>
                <w:vertAlign w:val="baseline"/>
                <w:lang w:val="en-US" w:eastAsia="zh-CN"/>
              </w:rPr>
            </w:pPr>
            <w:r>
              <w:rPr>
                <w:rFonts w:hint="eastAsia"/>
                <w:vertAlign w:val="baseline"/>
                <w:lang w:val="en-US" w:eastAsia="zh-CN"/>
              </w:rPr>
              <w:t>一级注册消防工程师</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eastAsia"/>
                <w:vertAlign w:val="baseline"/>
                <w:lang w:val="en-US" w:eastAsia="zh-CN"/>
              </w:rPr>
            </w:pPr>
            <w:r>
              <w:rPr>
                <w:rFonts w:hint="eastAsia"/>
                <w:vertAlign w:val="baseline"/>
                <w:lang w:val="en-US" w:eastAsia="zh-CN"/>
              </w:rPr>
              <w:t>其他注册类</w:t>
            </w:r>
          </w:p>
          <w:p>
            <w:pPr>
              <w:numPr>
                <w:ilvl w:val="0"/>
                <w:numId w:val="0"/>
              </w:numPr>
              <w:jc w:val="center"/>
              <w:rPr>
                <w:rFonts w:hint="default"/>
                <w:vertAlign w:val="baseline"/>
                <w:lang w:val="en-US" w:eastAsia="zh-CN"/>
              </w:rPr>
            </w:pPr>
            <w:r>
              <w:rPr>
                <w:rFonts w:hint="eastAsia"/>
                <w:vertAlign w:val="baseline"/>
                <w:lang w:val="en-US" w:eastAsia="zh-CN"/>
              </w:rPr>
              <w:t>技术人才</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default"/>
                <w:vertAlign w:val="baseline"/>
                <w:lang w:val="en-US" w:eastAsia="zh-CN"/>
              </w:rPr>
            </w:pPr>
            <w:r>
              <w:rPr>
                <w:rFonts w:hint="eastAsia"/>
                <w:vertAlign w:val="baseline"/>
                <w:lang w:val="en-US" w:eastAsia="zh-CN"/>
              </w:rPr>
              <w:t>三级消防设施操作员</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eastAsia"/>
                <w:vertAlign w:val="baseline"/>
                <w:lang w:val="en-US" w:eastAsia="zh-CN"/>
              </w:rPr>
            </w:pPr>
            <w:r>
              <w:rPr>
                <w:rFonts w:hint="eastAsia"/>
                <w:vertAlign w:val="baseline"/>
                <w:lang w:val="en-US" w:eastAsia="zh-CN"/>
              </w:rPr>
              <w:t>四级消防设施操作员</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561" w:type="dxa"/>
          </w:tcPr>
          <w:p>
            <w:pPr>
              <w:numPr>
                <w:ilvl w:val="0"/>
                <w:numId w:val="0"/>
              </w:numPr>
              <w:jc w:val="center"/>
              <w:rPr>
                <w:rFonts w:hint="default"/>
                <w:vertAlign w:val="baseline"/>
                <w:lang w:val="en-US" w:eastAsia="zh-CN"/>
              </w:rPr>
            </w:pPr>
            <w:r>
              <w:rPr>
                <w:rFonts w:hint="eastAsia"/>
                <w:vertAlign w:val="baseline"/>
                <w:lang w:val="en-US" w:eastAsia="zh-CN"/>
              </w:rPr>
              <w:t>其他技能人才</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default"/>
                <w:vertAlign w:val="baseline"/>
                <w:lang w:val="en-US" w:eastAsia="zh-CN"/>
              </w:rPr>
            </w:pPr>
            <w:r>
              <w:rPr>
                <w:rFonts w:hint="eastAsia"/>
                <w:vertAlign w:val="baseline"/>
                <w:lang w:val="en-US" w:eastAsia="zh-CN"/>
              </w:rPr>
              <w:t>法律顾问</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default"/>
                <w:vertAlign w:val="baseline"/>
                <w:lang w:val="en-US" w:eastAsia="zh-CN"/>
              </w:rPr>
            </w:pPr>
            <w:r>
              <w:rPr>
                <w:rFonts w:hint="eastAsia"/>
                <w:vertAlign w:val="baseline"/>
                <w:lang w:val="en-US" w:eastAsia="zh-CN"/>
              </w:rPr>
              <w:t>会计人员</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numPr>
                <w:ilvl w:val="0"/>
                <w:numId w:val="0"/>
              </w:numPr>
              <w:jc w:val="center"/>
              <w:rPr>
                <w:rFonts w:hint="default"/>
                <w:vertAlign w:val="baseline"/>
                <w:lang w:val="en-US" w:eastAsia="zh-CN"/>
              </w:rPr>
            </w:pPr>
            <w:r>
              <w:rPr>
                <w:rFonts w:hint="eastAsia"/>
                <w:vertAlign w:val="baseline"/>
                <w:lang w:val="en-US" w:eastAsia="zh-CN"/>
              </w:rPr>
              <w:t>审计人员</w:t>
            </w:r>
          </w:p>
        </w:tc>
        <w:tc>
          <w:tcPr>
            <w:tcW w:w="1075" w:type="dxa"/>
          </w:tcPr>
          <w:p>
            <w:pPr>
              <w:numPr>
                <w:ilvl w:val="0"/>
                <w:numId w:val="0"/>
              </w:numPr>
              <w:rPr>
                <w:rFonts w:hint="default"/>
                <w:vertAlign w:val="baseline"/>
                <w:lang w:val="en-US" w:eastAsia="zh-CN"/>
              </w:rPr>
            </w:pPr>
          </w:p>
        </w:tc>
        <w:tc>
          <w:tcPr>
            <w:tcW w:w="1520" w:type="dxa"/>
          </w:tcPr>
          <w:p>
            <w:pPr>
              <w:numPr>
                <w:ilvl w:val="0"/>
                <w:numId w:val="0"/>
              </w:numPr>
              <w:rPr>
                <w:rFonts w:hint="default"/>
                <w:vertAlign w:val="baseline"/>
                <w:lang w:val="en-US" w:eastAsia="zh-CN"/>
              </w:rPr>
            </w:pPr>
          </w:p>
        </w:tc>
        <w:tc>
          <w:tcPr>
            <w:tcW w:w="1917" w:type="dxa"/>
          </w:tcPr>
          <w:p>
            <w:pPr>
              <w:numPr>
                <w:ilvl w:val="0"/>
                <w:numId w:val="0"/>
              </w:numPr>
              <w:rPr>
                <w:rFonts w:hint="default"/>
                <w:vertAlign w:val="baseline"/>
                <w:lang w:val="en-US" w:eastAsia="zh-CN"/>
              </w:rPr>
            </w:pPr>
          </w:p>
        </w:tc>
        <w:tc>
          <w:tcPr>
            <w:tcW w:w="1688" w:type="dxa"/>
          </w:tcPr>
          <w:p>
            <w:pPr>
              <w:numPr>
                <w:ilvl w:val="0"/>
                <w:numId w:val="0"/>
              </w:numPr>
              <w:rPr>
                <w:rFonts w:hint="default"/>
                <w:vertAlign w:val="baseline"/>
                <w:lang w:val="en-US" w:eastAsia="zh-CN"/>
              </w:rPr>
            </w:pPr>
          </w:p>
        </w:tc>
        <w:tc>
          <w:tcPr>
            <w:tcW w:w="758" w:type="dxa"/>
          </w:tcPr>
          <w:p>
            <w:pPr>
              <w:numPr>
                <w:ilvl w:val="0"/>
                <w:numId w:val="0"/>
              </w:numPr>
              <w:rPr>
                <w:rFonts w:hint="default"/>
                <w:vertAlign w:val="baseline"/>
                <w:lang w:val="en-US" w:eastAsia="zh-CN"/>
              </w:rPr>
            </w:pPr>
          </w:p>
        </w:tc>
      </w:tr>
    </w:tbl>
    <w:p>
      <w:pPr>
        <w:numPr>
          <w:ilvl w:val="0"/>
          <w:numId w:val="0"/>
        </w:numPr>
        <w:rPr>
          <w:rFonts w:hint="default"/>
          <w:lang w:val="en-US" w:eastAsia="zh-CN"/>
        </w:rPr>
      </w:pPr>
    </w:p>
    <w:tbl>
      <w:tblPr>
        <w:tblStyle w:val="5"/>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595"/>
        <w:gridCol w:w="1825"/>
        <w:gridCol w:w="1638"/>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tcPr>
          <w:p>
            <w:pPr>
              <w:numPr>
                <w:ilvl w:val="0"/>
                <w:numId w:val="0"/>
              </w:numPr>
              <w:jc w:val="center"/>
              <w:rPr>
                <w:rFonts w:hint="default"/>
                <w:vertAlign w:val="baseline"/>
                <w:lang w:val="en-US" w:eastAsia="zh-CN"/>
              </w:rPr>
            </w:pPr>
            <w:r>
              <w:rPr>
                <w:rFonts w:hint="eastAsia"/>
                <w:vertAlign w:val="baseline"/>
                <w:lang w:val="en-US" w:eastAsia="zh-CN"/>
              </w:rPr>
              <w:t>学历类型</w:t>
            </w:r>
          </w:p>
        </w:tc>
        <w:tc>
          <w:tcPr>
            <w:tcW w:w="1595" w:type="dxa"/>
          </w:tcPr>
          <w:p>
            <w:pPr>
              <w:numPr>
                <w:ilvl w:val="0"/>
                <w:numId w:val="0"/>
              </w:numPr>
              <w:jc w:val="center"/>
              <w:rPr>
                <w:rFonts w:hint="default"/>
                <w:vertAlign w:val="baseline"/>
                <w:lang w:val="en-US" w:eastAsia="zh-CN"/>
              </w:rPr>
            </w:pPr>
            <w:r>
              <w:rPr>
                <w:rFonts w:hint="eastAsia"/>
                <w:vertAlign w:val="baseline"/>
                <w:lang w:val="en-US" w:eastAsia="zh-CN"/>
              </w:rPr>
              <w:t>研究生学历</w:t>
            </w:r>
          </w:p>
        </w:tc>
        <w:tc>
          <w:tcPr>
            <w:tcW w:w="1825" w:type="dxa"/>
          </w:tcPr>
          <w:p>
            <w:pPr>
              <w:numPr>
                <w:ilvl w:val="0"/>
                <w:numId w:val="0"/>
              </w:numPr>
              <w:jc w:val="center"/>
              <w:rPr>
                <w:rFonts w:hint="default"/>
                <w:vertAlign w:val="baseline"/>
                <w:lang w:val="en-US" w:eastAsia="zh-CN"/>
              </w:rPr>
            </w:pPr>
            <w:r>
              <w:rPr>
                <w:rFonts w:hint="eastAsia"/>
                <w:vertAlign w:val="baseline"/>
                <w:lang w:val="en-US" w:eastAsia="zh-CN"/>
              </w:rPr>
              <w:t>本科学历</w:t>
            </w:r>
          </w:p>
        </w:tc>
        <w:tc>
          <w:tcPr>
            <w:tcW w:w="1638" w:type="dxa"/>
          </w:tcPr>
          <w:p>
            <w:pPr>
              <w:numPr>
                <w:ilvl w:val="0"/>
                <w:numId w:val="0"/>
              </w:numPr>
              <w:jc w:val="center"/>
              <w:rPr>
                <w:rFonts w:hint="default"/>
                <w:vertAlign w:val="baseline"/>
                <w:lang w:val="en-US" w:eastAsia="zh-CN"/>
              </w:rPr>
            </w:pPr>
            <w:r>
              <w:rPr>
                <w:rFonts w:hint="eastAsia"/>
                <w:vertAlign w:val="baseline"/>
                <w:lang w:val="en-US" w:eastAsia="zh-CN"/>
              </w:rPr>
              <w:t>大专学历</w:t>
            </w:r>
          </w:p>
        </w:tc>
        <w:tc>
          <w:tcPr>
            <w:tcW w:w="1757" w:type="dxa"/>
          </w:tcPr>
          <w:p>
            <w:pPr>
              <w:numPr>
                <w:ilvl w:val="0"/>
                <w:numId w:val="0"/>
              </w:numPr>
              <w:jc w:val="center"/>
              <w:rPr>
                <w:rFonts w:hint="default"/>
                <w:vertAlign w:val="baseline"/>
                <w:lang w:val="en-US" w:eastAsia="zh-CN"/>
              </w:rPr>
            </w:pPr>
            <w:r>
              <w:rPr>
                <w:rFonts w:hint="eastAsia"/>
                <w:vertAlign w:val="baseline"/>
                <w:lang w:val="en-US" w:eastAsia="zh-CN"/>
              </w:rPr>
              <w:t>高中、初中学历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tcPr>
          <w:p>
            <w:pPr>
              <w:numPr>
                <w:ilvl w:val="0"/>
                <w:numId w:val="0"/>
              </w:numPr>
              <w:jc w:val="center"/>
              <w:rPr>
                <w:rFonts w:hint="default"/>
                <w:vertAlign w:val="baseline"/>
                <w:lang w:val="en-US" w:eastAsia="zh-CN"/>
              </w:rPr>
            </w:pPr>
            <w:r>
              <w:rPr>
                <w:rFonts w:hint="eastAsia"/>
                <w:vertAlign w:val="baseline"/>
                <w:lang w:val="en-US" w:eastAsia="zh-CN"/>
              </w:rPr>
              <w:t>统计人数</w:t>
            </w:r>
          </w:p>
        </w:tc>
        <w:tc>
          <w:tcPr>
            <w:tcW w:w="1595" w:type="dxa"/>
          </w:tcPr>
          <w:p>
            <w:pPr>
              <w:numPr>
                <w:ilvl w:val="0"/>
                <w:numId w:val="0"/>
              </w:numPr>
              <w:rPr>
                <w:rFonts w:hint="default"/>
                <w:vertAlign w:val="baseline"/>
                <w:lang w:val="en-US" w:eastAsia="zh-CN"/>
              </w:rPr>
            </w:pPr>
          </w:p>
        </w:tc>
        <w:tc>
          <w:tcPr>
            <w:tcW w:w="1825" w:type="dxa"/>
          </w:tcPr>
          <w:p>
            <w:pPr>
              <w:numPr>
                <w:ilvl w:val="0"/>
                <w:numId w:val="0"/>
              </w:numPr>
              <w:rPr>
                <w:rFonts w:hint="default"/>
                <w:vertAlign w:val="baseline"/>
                <w:lang w:val="en-US" w:eastAsia="zh-CN"/>
              </w:rPr>
            </w:pPr>
          </w:p>
        </w:tc>
        <w:tc>
          <w:tcPr>
            <w:tcW w:w="1638" w:type="dxa"/>
          </w:tcPr>
          <w:p>
            <w:pPr>
              <w:numPr>
                <w:ilvl w:val="0"/>
                <w:numId w:val="0"/>
              </w:numPr>
              <w:rPr>
                <w:rFonts w:hint="default"/>
                <w:vertAlign w:val="baseline"/>
                <w:lang w:val="en-US" w:eastAsia="zh-CN"/>
              </w:rPr>
            </w:pPr>
          </w:p>
        </w:tc>
        <w:tc>
          <w:tcPr>
            <w:tcW w:w="1757" w:type="dxa"/>
          </w:tcPr>
          <w:p>
            <w:pPr>
              <w:numPr>
                <w:ilvl w:val="0"/>
                <w:numId w:val="0"/>
              </w:numPr>
              <w:rPr>
                <w:rFonts w:hint="default"/>
                <w:vertAlign w:val="baseline"/>
                <w:lang w:val="en-US" w:eastAsia="zh-CN"/>
              </w:rPr>
            </w:pPr>
          </w:p>
        </w:tc>
      </w:tr>
    </w:tbl>
    <w:p>
      <w:pPr>
        <w:numPr>
          <w:ilvl w:val="0"/>
          <w:numId w:val="0"/>
        </w:numPr>
        <w:rPr>
          <w:rFonts w:hint="default"/>
          <w:lang w:val="en-US" w:eastAsia="zh-CN"/>
        </w:rPr>
      </w:pPr>
    </w:p>
    <w:tbl>
      <w:tblPr>
        <w:tblStyle w:val="5"/>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820"/>
        <w:gridCol w:w="311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tcPr>
          <w:p>
            <w:pPr>
              <w:numPr>
                <w:ilvl w:val="0"/>
                <w:numId w:val="0"/>
              </w:numPr>
              <w:jc w:val="center"/>
              <w:rPr>
                <w:rFonts w:hint="default"/>
                <w:vertAlign w:val="baseline"/>
                <w:lang w:val="en-US" w:eastAsia="zh-CN"/>
              </w:rPr>
            </w:pPr>
            <w:r>
              <w:rPr>
                <w:rFonts w:hint="eastAsia"/>
                <w:vertAlign w:val="baseline"/>
                <w:lang w:val="en-US" w:eastAsia="zh-CN"/>
              </w:rPr>
              <w:t>党支部信息</w:t>
            </w:r>
          </w:p>
        </w:tc>
        <w:tc>
          <w:tcPr>
            <w:tcW w:w="1820" w:type="dxa"/>
          </w:tcPr>
          <w:p>
            <w:pPr>
              <w:numPr>
                <w:ilvl w:val="0"/>
                <w:numId w:val="0"/>
              </w:numPr>
              <w:jc w:val="center"/>
              <w:rPr>
                <w:rFonts w:hint="default"/>
                <w:vertAlign w:val="baseline"/>
                <w:lang w:val="en-US" w:eastAsia="zh-CN"/>
              </w:rPr>
            </w:pPr>
            <w:r>
              <w:rPr>
                <w:rFonts w:hint="eastAsia"/>
                <w:vertAlign w:val="baseline"/>
                <w:lang w:val="en-US" w:eastAsia="zh-CN"/>
              </w:rPr>
              <w:t>姓  名</w:t>
            </w:r>
          </w:p>
        </w:tc>
        <w:tc>
          <w:tcPr>
            <w:tcW w:w="3113" w:type="dxa"/>
          </w:tcPr>
          <w:p>
            <w:pPr>
              <w:numPr>
                <w:ilvl w:val="0"/>
                <w:numId w:val="0"/>
              </w:numPr>
              <w:jc w:val="center"/>
              <w:rPr>
                <w:rFonts w:hint="default"/>
                <w:vertAlign w:val="baseline"/>
                <w:lang w:val="en-US" w:eastAsia="zh-CN"/>
              </w:rPr>
            </w:pPr>
            <w:r>
              <w:rPr>
                <w:rFonts w:hint="eastAsia"/>
                <w:vertAlign w:val="baseline"/>
                <w:lang w:val="en-US" w:eastAsia="zh-CN"/>
              </w:rPr>
              <w:t>身份证号</w:t>
            </w:r>
          </w:p>
        </w:tc>
        <w:tc>
          <w:tcPr>
            <w:tcW w:w="1725" w:type="dxa"/>
          </w:tcPr>
          <w:p>
            <w:pPr>
              <w:numPr>
                <w:ilvl w:val="0"/>
                <w:numId w:val="0"/>
              </w:numPr>
              <w:jc w:val="center"/>
              <w:rPr>
                <w:rFonts w:hint="default"/>
                <w:vertAlign w:val="baseline"/>
                <w:lang w:val="en-US" w:eastAsia="zh-CN"/>
              </w:rPr>
            </w:pPr>
            <w:r>
              <w:rPr>
                <w:rFonts w:hint="eastAsia"/>
                <w:vertAlign w:val="baseline"/>
                <w:lang w:val="en-US" w:eastAsia="zh-CN"/>
              </w:rPr>
              <w:t>入党时间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tcPr>
          <w:p>
            <w:pPr>
              <w:numPr>
                <w:ilvl w:val="0"/>
                <w:numId w:val="0"/>
              </w:numPr>
              <w:jc w:val="center"/>
              <w:rPr>
                <w:rFonts w:hint="default"/>
                <w:vertAlign w:val="baseline"/>
                <w:lang w:val="en-US" w:eastAsia="zh-CN"/>
              </w:rPr>
            </w:pPr>
            <w:r>
              <w:rPr>
                <w:rFonts w:hint="eastAsia"/>
                <w:vertAlign w:val="baseline"/>
                <w:lang w:val="en-US" w:eastAsia="zh-CN"/>
              </w:rPr>
              <w:t>书记</w:t>
            </w:r>
          </w:p>
        </w:tc>
        <w:tc>
          <w:tcPr>
            <w:tcW w:w="1820" w:type="dxa"/>
          </w:tcPr>
          <w:p>
            <w:pPr>
              <w:numPr>
                <w:ilvl w:val="0"/>
                <w:numId w:val="0"/>
              </w:numPr>
              <w:rPr>
                <w:rFonts w:hint="default"/>
                <w:vertAlign w:val="baseline"/>
                <w:lang w:val="en-US" w:eastAsia="zh-CN"/>
              </w:rPr>
            </w:pPr>
          </w:p>
        </w:tc>
        <w:tc>
          <w:tcPr>
            <w:tcW w:w="3113" w:type="dxa"/>
          </w:tcPr>
          <w:p>
            <w:pPr>
              <w:numPr>
                <w:ilvl w:val="0"/>
                <w:numId w:val="0"/>
              </w:numPr>
              <w:rPr>
                <w:rFonts w:hint="default"/>
                <w:vertAlign w:val="baseline"/>
                <w:lang w:val="en-US" w:eastAsia="zh-CN"/>
              </w:rPr>
            </w:pPr>
          </w:p>
        </w:tc>
        <w:tc>
          <w:tcPr>
            <w:tcW w:w="1725"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tcPr>
          <w:p>
            <w:pPr>
              <w:numPr>
                <w:ilvl w:val="0"/>
                <w:numId w:val="0"/>
              </w:numPr>
              <w:jc w:val="center"/>
              <w:rPr>
                <w:rFonts w:hint="default"/>
                <w:vertAlign w:val="baseline"/>
                <w:lang w:val="en-US" w:eastAsia="zh-CN"/>
              </w:rPr>
            </w:pPr>
            <w:r>
              <w:rPr>
                <w:rFonts w:hint="eastAsia"/>
                <w:vertAlign w:val="baseline"/>
                <w:lang w:val="en-US" w:eastAsia="zh-CN"/>
              </w:rPr>
              <w:t xml:space="preserve">副书记    </w:t>
            </w:r>
          </w:p>
        </w:tc>
        <w:tc>
          <w:tcPr>
            <w:tcW w:w="1820" w:type="dxa"/>
          </w:tcPr>
          <w:p>
            <w:pPr>
              <w:numPr>
                <w:ilvl w:val="0"/>
                <w:numId w:val="0"/>
              </w:numPr>
              <w:rPr>
                <w:rFonts w:hint="default"/>
                <w:vertAlign w:val="baseline"/>
                <w:lang w:val="en-US" w:eastAsia="zh-CN"/>
              </w:rPr>
            </w:pPr>
          </w:p>
        </w:tc>
        <w:tc>
          <w:tcPr>
            <w:tcW w:w="3113" w:type="dxa"/>
          </w:tcPr>
          <w:p>
            <w:pPr>
              <w:numPr>
                <w:ilvl w:val="0"/>
                <w:numId w:val="0"/>
              </w:numPr>
              <w:rPr>
                <w:rFonts w:hint="default"/>
                <w:vertAlign w:val="baseline"/>
                <w:lang w:val="en-US" w:eastAsia="zh-CN"/>
              </w:rPr>
            </w:pPr>
          </w:p>
        </w:tc>
        <w:tc>
          <w:tcPr>
            <w:tcW w:w="1725"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tcPr>
          <w:p>
            <w:pPr>
              <w:numPr>
                <w:ilvl w:val="0"/>
                <w:numId w:val="0"/>
              </w:numPr>
              <w:jc w:val="center"/>
              <w:rPr>
                <w:rFonts w:hint="default"/>
                <w:vertAlign w:val="baseline"/>
                <w:lang w:val="en-US" w:eastAsia="zh-CN"/>
              </w:rPr>
            </w:pPr>
            <w:r>
              <w:rPr>
                <w:rFonts w:hint="eastAsia"/>
                <w:vertAlign w:val="baseline"/>
                <w:lang w:val="en-US" w:eastAsia="zh-CN"/>
              </w:rPr>
              <w:t>党小组长</w:t>
            </w:r>
          </w:p>
        </w:tc>
        <w:tc>
          <w:tcPr>
            <w:tcW w:w="1820" w:type="dxa"/>
          </w:tcPr>
          <w:p>
            <w:pPr>
              <w:numPr>
                <w:ilvl w:val="0"/>
                <w:numId w:val="0"/>
              </w:numPr>
              <w:rPr>
                <w:rFonts w:hint="default"/>
                <w:vertAlign w:val="baseline"/>
                <w:lang w:val="en-US" w:eastAsia="zh-CN"/>
              </w:rPr>
            </w:pPr>
          </w:p>
        </w:tc>
        <w:tc>
          <w:tcPr>
            <w:tcW w:w="3113" w:type="dxa"/>
          </w:tcPr>
          <w:p>
            <w:pPr>
              <w:numPr>
                <w:ilvl w:val="0"/>
                <w:numId w:val="0"/>
              </w:numPr>
              <w:rPr>
                <w:rFonts w:hint="default"/>
                <w:vertAlign w:val="baseline"/>
                <w:lang w:val="en-US" w:eastAsia="zh-CN"/>
              </w:rPr>
            </w:pPr>
          </w:p>
        </w:tc>
        <w:tc>
          <w:tcPr>
            <w:tcW w:w="1725"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tcPr>
          <w:p>
            <w:pPr>
              <w:numPr>
                <w:ilvl w:val="0"/>
                <w:numId w:val="0"/>
              </w:numPr>
              <w:jc w:val="center"/>
              <w:rPr>
                <w:rFonts w:hint="eastAsia"/>
                <w:vertAlign w:val="baseline"/>
                <w:lang w:val="en-US" w:eastAsia="zh-CN"/>
              </w:rPr>
            </w:pPr>
            <w:r>
              <w:rPr>
                <w:rFonts w:hint="eastAsia"/>
                <w:vertAlign w:val="baseline"/>
                <w:lang w:val="en-US" w:eastAsia="zh-CN"/>
              </w:rPr>
              <w:t>党员</w:t>
            </w:r>
          </w:p>
          <w:p>
            <w:pPr>
              <w:numPr>
                <w:ilvl w:val="0"/>
                <w:numId w:val="0"/>
              </w:numPr>
              <w:jc w:val="center"/>
              <w:rPr>
                <w:rFonts w:hint="eastAsia"/>
                <w:vertAlign w:val="baseline"/>
                <w:lang w:val="en-US" w:eastAsia="zh-CN"/>
              </w:rPr>
            </w:pPr>
          </w:p>
          <w:p>
            <w:pPr>
              <w:numPr>
                <w:ilvl w:val="0"/>
                <w:numId w:val="0"/>
              </w:numPr>
              <w:jc w:val="center"/>
              <w:rPr>
                <w:rFonts w:hint="eastAsia"/>
                <w:vertAlign w:val="baseline"/>
                <w:lang w:val="en-US" w:eastAsia="zh-CN"/>
              </w:rPr>
            </w:pPr>
          </w:p>
          <w:p>
            <w:pPr>
              <w:numPr>
                <w:ilvl w:val="0"/>
                <w:numId w:val="0"/>
              </w:numPr>
              <w:jc w:val="center"/>
              <w:rPr>
                <w:rFonts w:hint="eastAsia"/>
                <w:vertAlign w:val="baseline"/>
                <w:lang w:val="en-US" w:eastAsia="zh-CN"/>
              </w:rPr>
            </w:pPr>
          </w:p>
          <w:p>
            <w:pPr>
              <w:numPr>
                <w:ilvl w:val="0"/>
                <w:numId w:val="0"/>
              </w:numPr>
              <w:jc w:val="center"/>
              <w:rPr>
                <w:rFonts w:hint="eastAsia"/>
                <w:vertAlign w:val="baseline"/>
                <w:lang w:val="en-US" w:eastAsia="zh-CN"/>
              </w:rPr>
            </w:pPr>
          </w:p>
          <w:p>
            <w:pPr>
              <w:numPr>
                <w:ilvl w:val="0"/>
                <w:numId w:val="0"/>
              </w:numPr>
              <w:jc w:val="center"/>
              <w:rPr>
                <w:rFonts w:hint="eastAsia"/>
                <w:vertAlign w:val="baseline"/>
                <w:lang w:val="en-US" w:eastAsia="zh-CN"/>
              </w:rPr>
            </w:pPr>
          </w:p>
          <w:p>
            <w:pPr>
              <w:numPr>
                <w:ilvl w:val="0"/>
                <w:numId w:val="0"/>
              </w:numPr>
              <w:jc w:val="center"/>
              <w:rPr>
                <w:rFonts w:hint="default"/>
                <w:vertAlign w:val="baseline"/>
                <w:lang w:val="en-US" w:eastAsia="zh-CN"/>
              </w:rPr>
            </w:pPr>
          </w:p>
        </w:tc>
        <w:tc>
          <w:tcPr>
            <w:tcW w:w="1820" w:type="dxa"/>
          </w:tcPr>
          <w:p>
            <w:pPr>
              <w:numPr>
                <w:ilvl w:val="0"/>
                <w:numId w:val="0"/>
              </w:numPr>
              <w:rPr>
                <w:rFonts w:hint="default"/>
                <w:vertAlign w:val="baseline"/>
                <w:lang w:val="en-US" w:eastAsia="zh-CN"/>
              </w:rPr>
            </w:pPr>
          </w:p>
        </w:tc>
        <w:tc>
          <w:tcPr>
            <w:tcW w:w="3113" w:type="dxa"/>
          </w:tcPr>
          <w:p>
            <w:pPr>
              <w:numPr>
                <w:ilvl w:val="0"/>
                <w:numId w:val="0"/>
              </w:numPr>
              <w:rPr>
                <w:rFonts w:hint="default"/>
                <w:vertAlign w:val="baseline"/>
                <w:lang w:val="en-US" w:eastAsia="zh-CN"/>
              </w:rPr>
            </w:pPr>
          </w:p>
        </w:tc>
        <w:tc>
          <w:tcPr>
            <w:tcW w:w="1725" w:type="dxa"/>
          </w:tcPr>
          <w:p>
            <w:pPr>
              <w:numPr>
                <w:ilvl w:val="0"/>
                <w:numId w:val="0"/>
              </w:numPr>
              <w:rPr>
                <w:rFonts w:hint="default"/>
                <w:vertAlign w:val="baseline"/>
                <w:lang w:val="en-US" w:eastAsia="zh-CN"/>
              </w:rPr>
            </w:pPr>
          </w:p>
        </w:tc>
      </w:tr>
    </w:tbl>
    <w:p>
      <w:pPr>
        <w:numPr>
          <w:ilvl w:val="0"/>
          <w:numId w:val="0"/>
        </w:numPr>
        <w:rPr>
          <w:rFonts w:hint="default"/>
          <w:lang w:val="en-US" w:eastAsia="zh-CN"/>
        </w:rPr>
      </w:pPr>
    </w:p>
    <w:p>
      <w:pPr>
        <w:numPr>
          <w:ilvl w:val="0"/>
          <w:numId w:val="2"/>
        </w:numPr>
        <w:rPr>
          <w:rFonts w:hint="default"/>
          <w:b/>
          <w:bCs/>
          <w:sz w:val="28"/>
          <w:szCs w:val="28"/>
          <w:lang w:val="en-US" w:eastAsia="zh-CN"/>
        </w:rPr>
      </w:pPr>
      <w:r>
        <w:rPr>
          <w:rFonts w:hint="eastAsia"/>
          <w:b/>
          <w:bCs/>
          <w:sz w:val="28"/>
          <w:szCs w:val="28"/>
          <w:lang w:val="en-US" w:eastAsia="zh-CN"/>
        </w:rPr>
        <w:t>财务、经营情况（单位：万元）</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指    标</w:t>
            </w:r>
          </w:p>
        </w:tc>
        <w:tc>
          <w:tcPr>
            <w:tcW w:w="2130"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纳税金额</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资产总额</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负债</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净资产</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净利润</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资产抵押</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股权质押</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司法拍卖</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经营面积</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车辆信息</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检测设备校验</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bl>
    <w:p>
      <w:pPr>
        <w:numPr>
          <w:ilvl w:val="0"/>
          <w:numId w:val="0"/>
        </w:numPr>
        <w:rPr>
          <w:rFonts w:hint="default"/>
          <w:sz w:val="21"/>
          <w:szCs w:val="21"/>
          <w:lang w:val="en-US" w:eastAsia="zh-CN"/>
        </w:rPr>
      </w:pPr>
    </w:p>
    <w:p>
      <w:pPr>
        <w:numPr>
          <w:ilvl w:val="0"/>
          <w:numId w:val="0"/>
        </w:numPr>
        <w:rPr>
          <w:rFonts w:hint="default"/>
          <w:sz w:val="21"/>
          <w:szCs w:val="21"/>
          <w:lang w:val="en-US" w:eastAsia="zh-CN"/>
        </w:rPr>
      </w:pPr>
      <w:r>
        <w:rPr>
          <w:rFonts w:hint="eastAsia"/>
          <w:b/>
          <w:bCs/>
          <w:sz w:val="28"/>
          <w:szCs w:val="28"/>
          <w:lang w:val="en-US" w:eastAsia="zh-CN"/>
        </w:rPr>
        <w:t>五、其他情况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指    标</w:t>
            </w:r>
          </w:p>
        </w:tc>
        <w:tc>
          <w:tcPr>
            <w:tcW w:w="2130"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消防培训</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防火演练</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抢险救灾</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招聘退役人员</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其他社会活动</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bl>
    <w:p>
      <w:pPr>
        <w:numPr>
          <w:ilvl w:val="0"/>
          <w:numId w:val="0"/>
        </w:numPr>
        <w:rPr>
          <w:rFonts w:hint="default"/>
          <w:sz w:val="21"/>
          <w:szCs w:val="21"/>
          <w:lang w:val="en-US" w:eastAsia="zh-CN"/>
        </w:rPr>
      </w:pPr>
    </w:p>
    <w:p>
      <w:pPr>
        <w:rPr>
          <w:rFonts w:hint="eastAsia"/>
          <w:b/>
          <w:bCs/>
          <w:lang w:val="en-US" w:eastAsia="zh-CN"/>
        </w:rPr>
      </w:pPr>
      <w:r>
        <w:rPr>
          <w:rFonts w:hint="eastAsia"/>
          <w:b/>
          <w:bCs/>
          <w:lang w:val="en-US" w:eastAsia="zh-CN"/>
        </w:rPr>
        <w:t>注： 1、本表填报企业申请年度前三年的有关数据；</w:t>
      </w:r>
    </w:p>
    <w:p>
      <w:pPr>
        <w:widowControl w:val="0"/>
        <w:numPr>
          <w:ilvl w:val="0"/>
          <w:numId w:val="3"/>
        </w:numPr>
        <w:ind w:left="525" w:leftChars="0" w:firstLine="0" w:firstLineChars="0"/>
        <w:jc w:val="both"/>
        <w:rPr>
          <w:rFonts w:hint="eastAsia"/>
          <w:b/>
          <w:bCs/>
          <w:lang w:val="en-US" w:eastAsia="zh-CN"/>
        </w:rPr>
      </w:pPr>
      <w:r>
        <w:rPr>
          <w:rFonts w:hint="eastAsia"/>
          <w:b/>
          <w:bCs/>
          <w:lang w:val="en-US" w:eastAsia="zh-CN"/>
        </w:rPr>
        <w:t>填报信息真实，否则一经查实三年内取消申报资格；</w:t>
      </w:r>
    </w:p>
    <w:p>
      <w:pPr>
        <w:widowControl w:val="0"/>
        <w:numPr>
          <w:ilvl w:val="0"/>
          <w:numId w:val="3"/>
        </w:numPr>
        <w:ind w:left="525" w:leftChars="0" w:firstLine="0" w:firstLineChars="0"/>
        <w:jc w:val="both"/>
        <w:rPr>
          <w:rFonts w:hint="eastAsia"/>
          <w:lang w:val="en-US" w:eastAsia="zh-CN"/>
        </w:rPr>
      </w:pPr>
      <w:r>
        <w:rPr>
          <w:rFonts w:hint="eastAsia"/>
          <w:b/>
          <w:bCs/>
          <w:lang w:val="en-US" w:eastAsia="zh-CN"/>
        </w:rPr>
        <w:t>企业申报可根据评价细则标准，递交其他证明材料。</w:t>
      </w:r>
    </w:p>
    <w:p>
      <w:pPr>
        <w:widowControl w:val="0"/>
        <w:numPr>
          <w:ilvl w:val="0"/>
          <w:numId w:val="1"/>
        </w:numPr>
        <w:ind w:left="0" w:leftChars="0" w:firstLine="0" w:firstLineChars="0"/>
        <w:jc w:val="center"/>
        <w:rPr>
          <w:rFonts w:hint="eastAsia"/>
          <w:b/>
          <w:bCs/>
          <w:sz w:val="36"/>
          <w:szCs w:val="36"/>
          <w:lang w:val="en-US" w:eastAsia="zh-CN"/>
        </w:rPr>
      </w:pPr>
      <w:r>
        <w:rPr>
          <w:rFonts w:hint="eastAsia"/>
          <w:b/>
          <w:bCs/>
          <w:sz w:val="36"/>
          <w:szCs w:val="36"/>
          <w:lang w:val="en-US" w:eastAsia="zh-CN"/>
        </w:rPr>
        <w:t>消防工程竣工验收执业活动业绩</w:t>
      </w:r>
    </w:p>
    <w:tbl>
      <w:tblPr>
        <w:tblStyle w:val="5"/>
        <w:tblW w:w="8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078"/>
        <w:gridCol w:w="685"/>
        <w:gridCol w:w="1759"/>
        <w:gridCol w:w="1944"/>
      </w:tblGrid>
      <w:tr>
        <w:tblPrEx>
          <w:tblLayout w:type="fixed"/>
          <w:tblCellMar>
            <w:top w:w="0" w:type="dxa"/>
            <w:left w:w="108" w:type="dxa"/>
            <w:bottom w:w="0" w:type="dxa"/>
            <w:right w:w="108" w:type="dxa"/>
          </w:tblCellMar>
        </w:tblPrEx>
        <w:trPr>
          <w:trHeight w:val="639" w:hRule="atLeast"/>
        </w:trPr>
        <w:tc>
          <w:tcPr>
            <w:tcW w:w="565" w:type="dxa"/>
            <w:vAlign w:val="center"/>
          </w:tcPr>
          <w:p>
            <w:pPr>
              <w:widowControl w:val="0"/>
              <w:numPr>
                <w:ilvl w:val="0"/>
                <w:numId w:val="0"/>
              </w:numPr>
              <w:jc w:val="both"/>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3078"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项目名称</w:t>
            </w:r>
          </w:p>
        </w:tc>
        <w:tc>
          <w:tcPr>
            <w:tcW w:w="685"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项目日期</w:t>
            </w:r>
          </w:p>
        </w:tc>
        <w:tc>
          <w:tcPr>
            <w:tcW w:w="1759"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项目类型（省市重点工程/火灾高位单位/重点单位/一般单位）</w:t>
            </w:r>
          </w:p>
        </w:tc>
        <w:tc>
          <w:tcPr>
            <w:tcW w:w="1944"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项目建筑面积（m</w:t>
            </w:r>
            <w:r>
              <w:rPr>
                <w:rFonts w:hint="eastAsia"/>
                <w:b/>
                <w:bCs/>
                <w:sz w:val="21"/>
                <w:szCs w:val="21"/>
                <w:vertAlign w:val="superscript"/>
                <w:lang w:val="en-US" w:eastAsia="zh-CN"/>
              </w:rPr>
              <w:t>2</w:t>
            </w:r>
            <w:r>
              <w:rPr>
                <w:rFonts w:hint="eastAsia"/>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bl>
    <w:p>
      <w:pPr>
        <w:rPr>
          <w:rFonts w:hint="eastAsia"/>
          <w:lang w:val="en-US" w:eastAsia="zh-CN"/>
        </w:rPr>
      </w:pPr>
    </w:p>
    <w:p>
      <w:pPr>
        <w:rPr>
          <w:rFonts w:hint="eastAsia"/>
          <w:b/>
          <w:bCs/>
          <w:lang w:val="en-US" w:eastAsia="zh-CN"/>
        </w:rPr>
      </w:pPr>
      <w:r>
        <w:rPr>
          <w:rFonts w:hint="eastAsia"/>
          <w:b/>
          <w:bCs/>
          <w:lang w:val="en-US" w:eastAsia="zh-CN"/>
        </w:rPr>
        <w:t>注:  1、本表填报企业申报年度前三年至申报时的主要项目业绩；</w:t>
      </w:r>
    </w:p>
    <w:p>
      <w:pPr>
        <w:rPr>
          <w:rFonts w:hint="default"/>
          <w:b/>
          <w:bCs/>
          <w:lang w:val="en-US" w:eastAsia="zh-CN"/>
        </w:rPr>
      </w:pPr>
      <w:r>
        <w:rPr>
          <w:rFonts w:hint="eastAsia"/>
          <w:b/>
          <w:bCs/>
          <w:lang w:val="en-US" w:eastAsia="zh-CN"/>
        </w:rPr>
        <w:t xml:space="preserve"> </w:t>
      </w:r>
    </w:p>
    <w:p>
      <w:pPr>
        <w:rPr>
          <w:rFonts w:hint="default"/>
          <w:lang w:val="en-US" w:eastAsia="zh-CN"/>
        </w:rPr>
      </w:pPr>
    </w:p>
    <w:p>
      <w:pPr>
        <w:widowControl w:val="0"/>
        <w:numPr>
          <w:ilvl w:val="0"/>
          <w:numId w:val="1"/>
        </w:numPr>
        <w:ind w:left="0" w:leftChars="0" w:firstLine="0" w:firstLineChars="0"/>
        <w:jc w:val="center"/>
        <w:rPr>
          <w:rFonts w:hint="eastAsia"/>
          <w:b/>
          <w:bCs/>
          <w:sz w:val="36"/>
          <w:szCs w:val="36"/>
          <w:lang w:val="en-US" w:eastAsia="zh-CN"/>
        </w:rPr>
      </w:pPr>
      <w:r>
        <w:rPr>
          <w:rFonts w:hint="eastAsia"/>
          <w:b/>
          <w:bCs/>
          <w:sz w:val="36"/>
          <w:szCs w:val="36"/>
          <w:lang w:val="en-US" w:eastAsia="zh-CN"/>
        </w:rPr>
        <w:t>消防设施年度检测执业活动业绩</w:t>
      </w:r>
    </w:p>
    <w:tbl>
      <w:tblPr>
        <w:tblStyle w:val="5"/>
        <w:tblW w:w="8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078"/>
        <w:gridCol w:w="685"/>
        <w:gridCol w:w="1759"/>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65" w:type="dxa"/>
            <w:vAlign w:val="center"/>
          </w:tcPr>
          <w:p>
            <w:pPr>
              <w:widowControl w:val="0"/>
              <w:numPr>
                <w:ilvl w:val="0"/>
                <w:numId w:val="0"/>
              </w:numPr>
              <w:jc w:val="both"/>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3078"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项目名称</w:t>
            </w:r>
          </w:p>
        </w:tc>
        <w:tc>
          <w:tcPr>
            <w:tcW w:w="685"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项目日期</w:t>
            </w:r>
          </w:p>
        </w:tc>
        <w:tc>
          <w:tcPr>
            <w:tcW w:w="1759"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项目类型（省市重点工程/火灾高位单位/重点单位/一般单位）</w:t>
            </w:r>
          </w:p>
        </w:tc>
        <w:tc>
          <w:tcPr>
            <w:tcW w:w="1944"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项目建筑面积（m</w:t>
            </w:r>
            <w:r>
              <w:rPr>
                <w:rFonts w:hint="eastAsia"/>
                <w:b/>
                <w:bCs/>
                <w:sz w:val="21"/>
                <w:szCs w:val="21"/>
                <w:vertAlign w:val="superscript"/>
                <w:lang w:val="en-US" w:eastAsia="zh-CN"/>
              </w:rPr>
              <w:t>2</w:t>
            </w:r>
            <w:r>
              <w:rPr>
                <w:rFonts w:hint="eastAsia"/>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bl>
    <w:p>
      <w:pPr>
        <w:rPr>
          <w:rFonts w:hint="eastAsia"/>
          <w:lang w:val="en-US" w:eastAsia="zh-CN"/>
        </w:rPr>
      </w:pPr>
    </w:p>
    <w:p>
      <w:pPr>
        <w:rPr>
          <w:rFonts w:hint="eastAsia"/>
          <w:b/>
          <w:bCs/>
          <w:lang w:val="en-US" w:eastAsia="zh-CN"/>
        </w:rPr>
      </w:pPr>
      <w:r>
        <w:rPr>
          <w:rFonts w:hint="eastAsia"/>
          <w:b/>
          <w:bCs/>
          <w:lang w:val="en-US" w:eastAsia="zh-CN"/>
        </w:rPr>
        <w:t>注:  1、本表填报企业申报年度前三年至申报时的主要项目业绩；</w:t>
      </w:r>
    </w:p>
    <w:p>
      <w:pPr>
        <w:rPr>
          <w:rFonts w:hint="eastAsia"/>
          <w:b/>
          <w:bCs/>
          <w:lang w:val="en-US" w:eastAsia="zh-CN"/>
        </w:rPr>
      </w:pPr>
    </w:p>
    <w:p>
      <w:pPr>
        <w:rPr>
          <w:rFonts w:hint="eastAsia"/>
          <w:b/>
          <w:bCs/>
          <w:lang w:val="en-US" w:eastAsia="zh-CN"/>
        </w:rPr>
      </w:pPr>
    </w:p>
    <w:p>
      <w:pPr>
        <w:widowControl w:val="0"/>
        <w:numPr>
          <w:ilvl w:val="0"/>
          <w:numId w:val="1"/>
        </w:numPr>
        <w:ind w:left="0" w:leftChars="0" w:firstLine="0" w:firstLineChars="0"/>
        <w:jc w:val="center"/>
        <w:rPr>
          <w:rFonts w:hint="eastAsia"/>
          <w:b/>
          <w:bCs/>
          <w:sz w:val="36"/>
          <w:szCs w:val="36"/>
          <w:lang w:val="en-US" w:eastAsia="zh-CN"/>
        </w:rPr>
      </w:pPr>
      <w:r>
        <w:rPr>
          <w:rFonts w:hint="eastAsia"/>
          <w:b/>
          <w:bCs/>
          <w:sz w:val="36"/>
          <w:szCs w:val="36"/>
          <w:lang w:val="en-US" w:eastAsia="zh-CN"/>
        </w:rPr>
        <w:t>消防设施维护保养执业活动业绩</w:t>
      </w:r>
    </w:p>
    <w:tbl>
      <w:tblPr>
        <w:tblStyle w:val="5"/>
        <w:tblW w:w="8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078"/>
        <w:gridCol w:w="685"/>
        <w:gridCol w:w="1759"/>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65" w:type="dxa"/>
            <w:vAlign w:val="center"/>
          </w:tcPr>
          <w:p>
            <w:pPr>
              <w:widowControl w:val="0"/>
              <w:numPr>
                <w:ilvl w:val="0"/>
                <w:numId w:val="0"/>
              </w:numPr>
              <w:jc w:val="both"/>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3078"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项目名称</w:t>
            </w:r>
          </w:p>
        </w:tc>
        <w:tc>
          <w:tcPr>
            <w:tcW w:w="685"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项目日期</w:t>
            </w:r>
          </w:p>
        </w:tc>
        <w:tc>
          <w:tcPr>
            <w:tcW w:w="1759"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项目类型（省市重点工程/火灾高位单位/重点单位/一般单位）</w:t>
            </w:r>
          </w:p>
        </w:tc>
        <w:tc>
          <w:tcPr>
            <w:tcW w:w="1944"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项目建筑面积（m</w:t>
            </w:r>
            <w:r>
              <w:rPr>
                <w:rFonts w:hint="eastAsia"/>
                <w:b/>
                <w:bCs/>
                <w:sz w:val="21"/>
                <w:szCs w:val="21"/>
                <w:vertAlign w:val="superscript"/>
                <w:lang w:val="en-US" w:eastAsia="zh-CN"/>
              </w:rPr>
              <w:t>2</w:t>
            </w:r>
            <w:r>
              <w:rPr>
                <w:rFonts w:hint="eastAsia"/>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bl>
    <w:p>
      <w:pPr>
        <w:rPr>
          <w:rFonts w:hint="eastAsia"/>
          <w:lang w:val="en-US" w:eastAsia="zh-CN"/>
        </w:rPr>
      </w:pPr>
    </w:p>
    <w:p>
      <w:pPr>
        <w:rPr>
          <w:rFonts w:hint="eastAsia"/>
          <w:b/>
          <w:bCs/>
          <w:lang w:val="en-US" w:eastAsia="zh-CN"/>
        </w:rPr>
      </w:pPr>
      <w:r>
        <w:rPr>
          <w:rFonts w:hint="eastAsia"/>
          <w:b/>
          <w:bCs/>
          <w:lang w:val="en-US" w:eastAsia="zh-CN"/>
        </w:rPr>
        <w:t>注:  1、本表填报企业申报年度前三年至申报时的主要项目业绩；</w:t>
      </w:r>
    </w:p>
    <w:p>
      <w:pPr>
        <w:rPr>
          <w:rFonts w:hint="default"/>
          <w:b/>
          <w:bCs/>
          <w:lang w:val="en-US" w:eastAsia="zh-CN"/>
        </w:rPr>
      </w:pPr>
      <w:r>
        <w:rPr>
          <w:rFonts w:hint="eastAsia"/>
          <w:b/>
          <w:bCs/>
          <w:lang w:val="en-US" w:eastAsia="zh-CN"/>
        </w:rPr>
        <w:t xml:space="preserve"> </w:t>
      </w:r>
    </w:p>
    <w:p>
      <w:pPr>
        <w:rPr>
          <w:rFonts w:hint="eastAsia"/>
          <w:b/>
          <w:bCs/>
          <w:lang w:val="en-US" w:eastAsia="zh-CN"/>
        </w:rPr>
      </w:pPr>
    </w:p>
    <w:p>
      <w:pPr>
        <w:widowControl w:val="0"/>
        <w:numPr>
          <w:ilvl w:val="0"/>
          <w:numId w:val="1"/>
        </w:numPr>
        <w:ind w:left="0" w:leftChars="0" w:firstLine="0" w:firstLineChars="0"/>
        <w:jc w:val="center"/>
        <w:rPr>
          <w:rFonts w:hint="eastAsia"/>
          <w:b/>
          <w:bCs/>
          <w:sz w:val="36"/>
          <w:szCs w:val="36"/>
          <w:lang w:val="en-US" w:eastAsia="zh-CN"/>
        </w:rPr>
      </w:pPr>
      <w:r>
        <w:rPr>
          <w:rFonts w:hint="eastAsia"/>
          <w:b/>
          <w:bCs/>
          <w:lang w:val="en-US" w:eastAsia="zh-CN"/>
        </w:rPr>
        <w:t xml:space="preserve"> </w:t>
      </w:r>
      <w:r>
        <w:rPr>
          <w:rFonts w:hint="eastAsia"/>
          <w:b/>
          <w:bCs/>
          <w:sz w:val="36"/>
          <w:szCs w:val="36"/>
          <w:lang w:val="en-US" w:eastAsia="zh-CN"/>
        </w:rPr>
        <w:t>消防安全评估执业活动业绩</w:t>
      </w:r>
    </w:p>
    <w:tbl>
      <w:tblPr>
        <w:tblStyle w:val="5"/>
        <w:tblW w:w="8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078"/>
        <w:gridCol w:w="685"/>
        <w:gridCol w:w="1759"/>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65" w:type="dxa"/>
            <w:vAlign w:val="center"/>
          </w:tcPr>
          <w:p>
            <w:pPr>
              <w:widowControl w:val="0"/>
              <w:numPr>
                <w:ilvl w:val="0"/>
                <w:numId w:val="0"/>
              </w:numPr>
              <w:jc w:val="both"/>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3078"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项目名称</w:t>
            </w:r>
          </w:p>
        </w:tc>
        <w:tc>
          <w:tcPr>
            <w:tcW w:w="685"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项目日期</w:t>
            </w:r>
          </w:p>
        </w:tc>
        <w:tc>
          <w:tcPr>
            <w:tcW w:w="1759"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项目类型（省市重点工程/火灾高位单位/重点单位/一般单位）</w:t>
            </w:r>
          </w:p>
        </w:tc>
        <w:tc>
          <w:tcPr>
            <w:tcW w:w="1944"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项目建筑面积（m</w:t>
            </w:r>
            <w:r>
              <w:rPr>
                <w:rFonts w:hint="eastAsia"/>
                <w:b/>
                <w:bCs/>
                <w:sz w:val="21"/>
                <w:szCs w:val="21"/>
                <w:vertAlign w:val="superscript"/>
                <w:lang w:val="en-US" w:eastAsia="zh-CN"/>
              </w:rPr>
              <w:t>2</w:t>
            </w:r>
            <w:r>
              <w:rPr>
                <w:rFonts w:hint="eastAsia"/>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bl>
    <w:p>
      <w:pPr>
        <w:rPr>
          <w:rFonts w:hint="eastAsia"/>
          <w:lang w:val="en-US" w:eastAsia="zh-CN"/>
        </w:rPr>
      </w:pPr>
    </w:p>
    <w:p>
      <w:pPr>
        <w:rPr>
          <w:rFonts w:hint="eastAsia"/>
          <w:b/>
          <w:bCs/>
          <w:lang w:val="en-US" w:eastAsia="zh-CN"/>
        </w:rPr>
      </w:pPr>
      <w:r>
        <w:rPr>
          <w:rFonts w:hint="eastAsia"/>
          <w:b/>
          <w:bCs/>
          <w:lang w:val="en-US" w:eastAsia="zh-CN"/>
        </w:rPr>
        <w:t>注:  1、本表填报企业申报年度前三年至申报时的主要项目业绩；</w:t>
      </w:r>
    </w:p>
    <w:p>
      <w:pPr>
        <w:rPr>
          <w:rFonts w:hint="default"/>
          <w:b/>
          <w:bCs/>
          <w:lang w:val="en-US" w:eastAsia="zh-CN"/>
        </w:rPr>
      </w:pPr>
      <w:r>
        <w:rPr>
          <w:rFonts w:hint="eastAsia"/>
          <w:b/>
          <w:bCs/>
          <w:lang w:val="en-US" w:eastAsia="zh-CN"/>
        </w:rPr>
        <w:t xml:space="preserve"> </w:t>
      </w:r>
    </w:p>
    <w:p>
      <w:pPr>
        <w:rPr>
          <w:rFonts w:hint="eastAsia"/>
          <w:b/>
          <w:bCs/>
          <w:lang w:val="en-US" w:eastAsia="zh-CN"/>
        </w:rPr>
      </w:pPr>
    </w:p>
    <w:p>
      <w:pPr>
        <w:widowControl w:val="0"/>
        <w:numPr>
          <w:ilvl w:val="0"/>
          <w:numId w:val="1"/>
        </w:numPr>
        <w:ind w:left="0" w:leftChars="0" w:firstLine="0" w:firstLineChars="0"/>
        <w:jc w:val="center"/>
        <w:rPr>
          <w:rFonts w:hint="eastAsia"/>
          <w:b/>
          <w:bCs/>
          <w:sz w:val="36"/>
          <w:szCs w:val="36"/>
          <w:lang w:val="en-US" w:eastAsia="zh-CN"/>
        </w:rPr>
      </w:pPr>
      <w:r>
        <w:rPr>
          <w:rFonts w:hint="eastAsia"/>
          <w:b/>
          <w:bCs/>
          <w:lang w:val="en-US" w:eastAsia="zh-CN"/>
        </w:rPr>
        <w:t xml:space="preserve"> </w:t>
      </w:r>
      <w:r>
        <w:rPr>
          <w:rFonts w:hint="eastAsia"/>
          <w:b/>
          <w:bCs/>
          <w:sz w:val="36"/>
          <w:szCs w:val="36"/>
          <w:lang w:val="en-US" w:eastAsia="zh-CN"/>
        </w:rPr>
        <w:t>建设工程消防设计图纸技术审查服务情况</w:t>
      </w:r>
    </w:p>
    <w:tbl>
      <w:tblPr>
        <w:tblStyle w:val="5"/>
        <w:tblW w:w="8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078"/>
        <w:gridCol w:w="685"/>
        <w:gridCol w:w="1759"/>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65" w:type="dxa"/>
            <w:vAlign w:val="center"/>
          </w:tcPr>
          <w:p>
            <w:pPr>
              <w:widowControl w:val="0"/>
              <w:numPr>
                <w:ilvl w:val="0"/>
                <w:numId w:val="0"/>
              </w:numPr>
              <w:jc w:val="both"/>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3078"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项目名称</w:t>
            </w:r>
          </w:p>
        </w:tc>
        <w:tc>
          <w:tcPr>
            <w:tcW w:w="685"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项目日期</w:t>
            </w:r>
          </w:p>
        </w:tc>
        <w:tc>
          <w:tcPr>
            <w:tcW w:w="1759"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项目类型（省市重点工程/火灾高位单位/重点单位/一般单位）</w:t>
            </w:r>
          </w:p>
        </w:tc>
        <w:tc>
          <w:tcPr>
            <w:tcW w:w="1944"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项目建筑面积（m</w:t>
            </w:r>
            <w:r>
              <w:rPr>
                <w:rFonts w:hint="eastAsia"/>
                <w:b/>
                <w:bCs/>
                <w:sz w:val="21"/>
                <w:szCs w:val="21"/>
                <w:vertAlign w:val="superscript"/>
                <w:lang w:val="en-US" w:eastAsia="zh-CN"/>
              </w:rPr>
              <w:t>2</w:t>
            </w:r>
            <w:r>
              <w:rPr>
                <w:rFonts w:hint="eastAsia"/>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565" w:type="dxa"/>
            <w:vAlign w:val="top"/>
          </w:tcPr>
          <w:p>
            <w:pPr>
              <w:widowControl w:val="0"/>
              <w:numPr>
                <w:ilvl w:val="0"/>
                <w:numId w:val="0"/>
              </w:numPr>
              <w:jc w:val="both"/>
              <w:rPr>
                <w:rFonts w:hint="default"/>
                <w:b/>
                <w:bCs/>
                <w:sz w:val="21"/>
                <w:szCs w:val="21"/>
                <w:vertAlign w:val="baseline"/>
                <w:lang w:val="en-US" w:eastAsia="zh-CN"/>
              </w:rPr>
            </w:pPr>
          </w:p>
        </w:tc>
        <w:tc>
          <w:tcPr>
            <w:tcW w:w="3078" w:type="dxa"/>
            <w:vAlign w:val="top"/>
          </w:tcPr>
          <w:p>
            <w:pPr>
              <w:widowControl w:val="0"/>
              <w:numPr>
                <w:ilvl w:val="0"/>
                <w:numId w:val="0"/>
              </w:numPr>
              <w:jc w:val="both"/>
              <w:rPr>
                <w:rFonts w:hint="default"/>
                <w:b/>
                <w:bCs/>
                <w:sz w:val="21"/>
                <w:szCs w:val="21"/>
                <w:vertAlign w:val="baseline"/>
                <w:lang w:val="en-US" w:eastAsia="zh-CN"/>
              </w:rPr>
            </w:pPr>
          </w:p>
        </w:tc>
        <w:tc>
          <w:tcPr>
            <w:tcW w:w="685" w:type="dxa"/>
            <w:vAlign w:val="top"/>
          </w:tcPr>
          <w:p>
            <w:pPr>
              <w:widowControl w:val="0"/>
              <w:numPr>
                <w:ilvl w:val="0"/>
                <w:numId w:val="0"/>
              </w:numPr>
              <w:jc w:val="both"/>
              <w:rPr>
                <w:rFonts w:hint="default"/>
                <w:b/>
                <w:bCs/>
                <w:sz w:val="21"/>
                <w:szCs w:val="21"/>
                <w:vertAlign w:val="baseline"/>
                <w:lang w:val="en-US" w:eastAsia="zh-CN"/>
              </w:rPr>
            </w:pPr>
          </w:p>
        </w:tc>
        <w:tc>
          <w:tcPr>
            <w:tcW w:w="1759" w:type="dxa"/>
            <w:vAlign w:val="top"/>
          </w:tcPr>
          <w:p>
            <w:pPr>
              <w:widowControl w:val="0"/>
              <w:numPr>
                <w:ilvl w:val="0"/>
                <w:numId w:val="0"/>
              </w:numPr>
              <w:jc w:val="both"/>
              <w:rPr>
                <w:rFonts w:hint="default"/>
                <w:b/>
                <w:bCs/>
                <w:sz w:val="21"/>
                <w:szCs w:val="21"/>
                <w:vertAlign w:val="baseline"/>
                <w:lang w:val="en-US" w:eastAsia="zh-CN"/>
              </w:rPr>
            </w:pPr>
          </w:p>
        </w:tc>
        <w:tc>
          <w:tcPr>
            <w:tcW w:w="1944" w:type="dxa"/>
            <w:vAlign w:val="top"/>
          </w:tcPr>
          <w:p>
            <w:pPr>
              <w:widowControl w:val="0"/>
              <w:numPr>
                <w:ilvl w:val="0"/>
                <w:numId w:val="0"/>
              </w:numPr>
              <w:jc w:val="both"/>
              <w:rPr>
                <w:rFonts w:hint="default"/>
                <w:b/>
                <w:bCs/>
                <w:sz w:val="21"/>
                <w:szCs w:val="21"/>
                <w:vertAlign w:val="baseline"/>
                <w:lang w:val="en-US" w:eastAsia="zh-CN"/>
              </w:rPr>
            </w:pPr>
          </w:p>
        </w:tc>
      </w:tr>
    </w:tbl>
    <w:p>
      <w:pPr>
        <w:rPr>
          <w:rFonts w:hint="eastAsia"/>
          <w:lang w:val="en-US" w:eastAsia="zh-CN"/>
        </w:rPr>
      </w:pPr>
    </w:p>
    <w:p>
      <w:pPr>
        <w:rPr>
          <w:rFonts w:hint="eastAsia"/>
          <w:b/>
          <w:bCs/>
          <w:lang w:val="en-US" w:eastAsia="zh-CN"/>
        </w:rPr>
      </w:pPr>
      <w:r>
        <w:rPr>
          <w:rFonts w:hint="eastAsia"/>
          <w:b/>
          <w:bCs/>
          <w:lang w:val="en-US" w:eastAsia="zh-CN"/>
        </w:rPr>
        <w:t>注:  1、本表填报企业申报年度前三年至申报时的主要项目情况；</w:t>
      </w:r>
    </w:p>
    <w:p>
      <w:pPr>
        <w:rPr>
          <w:rFonts w:hint="eastAsia"/>
          <w:b/>
          <w:bCs/>
          <w:lang w:val="en-US" w:eastAsia="zh-CN"/>
        </w:rPr>
      </w:pPr>
      <w:r>
        <w:rPr>
          <w:rFonts w:hint="eastAsia"/>
          <w:b/>
          <w:bCs/>
          <w:lang w:val="en-US" w:eastAsia="zh-CN"/>
        </w:rPr>
        <w:t xml:space="preserve"> </w:t>
      </w:r>
    </w:p>
    <w:p>
      <w:pPr>
        <w:rPr>
          <w:rFonts w:hint="eastAsia"/>
          <w:b/>
          <w:bCs/>
          <w:lang w:val="en-US" w:eastAsia="zh-CN"/>
        </w:rPr>
      </w:pPr>
    </w:p>
    <w:p>
      <w:pPr>
        <w:widowControl w:val="0"/>
        <w:numPr>
          <w:ilvl w:val="0"/>
          <w:numId w:val="1"/>
        </w:numPr>
        <w:ind w:left="0" w:leftChars="0" w:firstLine="0" w:firstLineChars="0"/>
        <w:jc w:val="center"/>
        <w:rPr>
          <w:rFonts w:hint="eastAsia"/>
          <w:b/>
          <w:bCs/>
          <w:sz w:val="36"/>
          <w:szCs w:val="36"/>
          <w:lang w:val="en-US" w:eastAsia="zh-CN"/>
        </w:rPr>
      </w:pPr>
      <w:r>
        <w:rPr>
          <w:rFonts w:hint="eastAsia"/>
          <w:b/>
          <w:bCs/>
          <w:sz w:val="36"/>
          <w:szCs w:val="36"/>
          <w:lang w:val="en-US" w:eastAsia="zh-CN"/>
        </w:rPr>
        <w:t>推荐（审定）意见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vAlign w:val="center"/>
          </w:tcPr>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企 业</w:t>
            </w:r>
          </w:p>
          <w:p>
            <w:pPr>
              <w:widowControl w:val="0"/>
              <w:numPr>
                <w:ilvl w:val="0"/>
                <w:numId w:val="0"/>
              </w:numPr>
              <w:jc w:val="center"/>
              <w:rPr>
                <w:rFonts w:hint="default"/>
                <w:b/>
                <w:bCs/>
                <w:sz w:val="21"/>
                <w:szCs w:val="21"/>
                <w:vertAlign w:val="baseline"/>
                <w:lang w:val="en-US" w:eastAsia="zh-CN"/>
              </w:rPr>
            </w:pPr>
            <w:r>
              <w:rPr>
                <w:rFonts w:hint="eastAsia"/>
                <w:b/>
                <w:bCs/>
                <w:sz w:val="28"/>
                <w:szCs w:val="28"/>
                <w:vertAlign w:val="baseline"/>
                <w:lang w:val="en-US" w:eastAsia="zh-CN"/>
              </w:rPr>
              <w:t>意 见</w:t>
            </w:r>
          </w:p>
        </w:tc>
        <w:tc>
          <w:tcPr>
            <w:tcW w:w="6721" w:type="dxa"/>
            <w:vAlign w:val="center"/>
          </w:tcPr>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 xml:space="preserve"> </w:t>
            </w:r>
          </w:p>
          <w:p>
            <w:pPr>
              <w:widowControl w:val="0"/>
              <w:numPr>
                <w:ilvl w:val="0"/>
                <w:numId w:val="0"/>
              </w:numPr>
              <w:jc w:val="center"/>
              <w:rPr>
                <w:rFonts w:hint="default"/>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负责人签字：           （公章）</w:t>
            </w: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 xml:space="preserve">                                             年    月    日</w:t>
            </w:r>
          </w:p>
          <w:p>
            <w:pPr>
              <w:widowControl w:val="0"/>
              <w:numPr>
                <w:ilvl w:val="0"/>
                <w:numId w:val="0"/>
              </w:numPr>
              <w:jc w:val="center"/>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center"/>
          </w:tcPr>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河南省</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建筑业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协 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消防分会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推 荐</w:t>
            </w:r>
          </w:p>
          <w:p>
            <w:pPr>
              <w:widowControl w:val="0"/>
              <w:numPr>
                <w:ilvl w:val="0"/>
                <w:numId w:val="0"/>
              </w:numPr>
              <w:jc w:val="center"/>
              <w:rPr>
                <w:rFonts w:hint="default"/>
                <w:b/>
                <w:bCs/>
                <w:sz w:val="21"/>
                <w:szCs w:val="21"/>
                <w:vertAlign w:val="baseline"/>
                <w:lang w:val="en-US" w:eastAsia="zh-CN"/>
              </w:rPr>
            </w:pPr>
            <w:r>
              <w:rPr>
                <w:rFonts w:hint="eastAsia"/>
                <w:b/>
                <w:bCs/>
                <w:sz w:val="28"/>
                <w:szCs w:val="28"/>
                <w:vertAlign w:val="baseline"/>
                <w:lang w:val="en-US" w:eastAsia="zh-CN"/>
              </w:rPr>
              <w:t>意 见</w:t>
            </w:r>
          </w:p>
        </w:tc>
        <w:tc>
          <w:tcPr>
            <w:tcW w:w="6721" w:type="dxa"/>
            <w:vAlign w:val="center"/>
          </w:tcPr>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both"/>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负责人签字：           （公章）</w:t>
            </w: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 xml:space="preserve">                                             年    月    日</w:t>
            </w:r>
          </w:p>
          <w:p>
            <w:pPr>
              <w:widowControl w:val="0"/>
              <w:numPr>
                <w:ilvl w:val="0"/>
                <w:numId w:val="0"/>
              </w:numPr>
              <w:jc w:val="center"/>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center"/>
          </w:tcPr>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河南省</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建筑业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协 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审 定</w:t>
            </w:r>
          </w:p>
          <w:p>
            <w:pPr>
              <w:widowControl w:val="0"/>
              <w:numPr>
                <w:ilvl w:val="0"/>
                <w:numId w:val="0"/>
              </w:numPr>
              <w:jc w:val="center"/>
              <w:rPr>
                <w:rFonts w:hint="default"/>
                <w:b/>
                <w:bCs/>
                <w:sz w:val="21"/>
                <w:szCs w:val="21"/>
                <w:vertAlign w:val="baseline"/>
                <w:lang w:val="en-US" w:eastAsia="zh-CN"/>
              </w:rPr>
            </w:pPr>
            <w:r>
              <w:rPr>
                <w:rFonts w:hint="eastAsia"/>
                <w:b/>
                <w:bCs/>
                <w:sz w:val="28"/>
                <w:szCs w:val="28"/>
                <w:vertAlign w:val="baseline"/>
                <w:lang w:val="en-US" w:eastAsia="zh-CN"/>
              </w:rPr>
              <w:t>意 见</w:t>
            </w:r>
          </w:p>
        </w:tc>
        <w:tc>
          <w:tcPr>
            <w:tcW w:w="6721" w:type="dxa"/>
            <w:vAlign w:val="center"/>
          </w:tcPr>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both"/>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负责人签字：           （公章）</w:t>
            </w: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 xml:space="preserve">                                             年    月    日</w:t>
            </w:r>
          </w:p>
          <w:p>
            <w:pPr>
              <w:widowControl w:val="0"/>
              <w:numPr>
                <w:ilvl w:val="0"/>
                <w:numId w:val="0"/>
              </w:numPr>
              <w:jc w:val="center"/>
              <w:rPr>
                <w:rFonts w:hint="default"/>
                <w:b/>
                <w:bCs/>
                <w:sz w:val="21"/>
                <w:szCs w:val="21"/>
                <w:vertAlign w:val="baseline"/>
                <w:lang w:val="en-US" w:eastAsia="zh-CN"/>
              </w:rPr>
            </w:pPr>
          </w:p>
        </w:tc>
      </w:tr>
    </w:tbl>
    <w:p>
      <w:pPr>
        <w:rPr>
          <w:rFonts w:hint="default"/>
          <w:b/>
          <w:bCs/>
          <w:lang w:val="en-US" w:eastAsia="zh-CN"/>
        </w:rPr>
      </w:pP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DB327"/>
    <w:multiLevelType w:val="singleLevel"/>
    <w:tmpl w:val="E1CDB327"/>
    <w:lvl w:ilvl="0" w:tentative="0">
      <w:start w:val="1"/>
      <w:numFmt w:val="chineseCounting"/>
      <w:suff w:val="nothing"/>
      <w:lvlText w:val="%1、"/>
      <w:lvlJc w:val="left"/>
      <w:rPr>
        <w:rFonts w:hint="eastAsia"/>
      </w:rPr>
    </w:lvl>
  </w:abstractNum>
  <w:abstractNum w:abstractNumId="1">
    <w:nsid w:val="F2331644"/>
    <w:multiLevelType w:val="singleLevel"/>
    <w:tmpl w:val="F2331644"/>
    <w:lvl w:ilvl="0" w:tentative="0">
      <w:start w:val="2"/>
      <w:numFmt w:val="decimal"/>
      <w:suff w:val="nothing"/>
      <w:lvlText w:val="%1、"/>
      <w:lvlJc w:val="left"/>
      <w:pPr>
        <w:ind w:left="525" w:leftChars="0" w:firstLine="0" w:firstLineChars="0"/>
      </w:pPr>
    </w:lvl>
  </w:abstractNum>
  <w:abstractNum w:abstractNumId="2">
    <w:nsid w:val="114BF5EF"/>
    <w:multiLevelType w:val="singleLevel"/>
    <w:tmpl w:val="114BF5E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5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小丸子啊</cp:lastModifiedBy>
  <dcterms:modified xsi:type="dcterms:W3CDTF">2021-03-12T06:44:39Z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