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 w:hAnsi="仿宋" w:eastAsia="仿宋" w:cs="仿宋"/>
          <w:sz w:val="30"/>
          <w:szCs w:val="30"/>
          <w:lang w:val="en-US" w:eastAsia="zh-CN"/>
        </w:rPr>
      </w:pPr>
    </w:p>
    <w:p>
      <w:pPr>
        <w:jc w:val="center"/>
        <w:rPr>
          <w:rFonts w:hint="eastAsia" w:ascii="仿宋" w:hAnsi="仿宋" w:eastAsia="仿宋" w:cs="仿宋"/>
          <w:b/>
          <w:bCs/>
          <w:sz w:val="32"/>
          <w:szCs w:val="32"/>
          <w:lang w:val="en-US" w:eastAsia="zh-CN"/>
        </w:rPr>
      </w:pPr>
      <w:bookmarkStart w:id="0" w:name="_GoBack"/>
      <w:r>
        <w:rPr>
          <w:rFonts w:hint="eastAsia" w:ascii="仿宋" w:hAnsi="仿宋" w:eastAsia="仿宋" w:cs="仿宋"/>
          <w:b/>
          <w:bCs/>
          <w:sz w:val="32"/>
          <w:szCs w:val="32"/>
          <w:lang w:val="en-US" w:eastAsia="zh-CN"/>
        </w:rPr>
        <w:t>对河南省特大暴雨抗洪抢险作出突出贡献的会员单位拟表扬对象名单</w:t>
      </w:r>
    </w:p>
    <w:bookmarkEnd w:id="0"/>
    <w:p>
      <w:p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（142家，排名不分先后）</w:t>
      </w:r>
    </w:p>
    <w:p>
      <w:pPr>
        <w:jc w:val="center"/>
        <w:rPr>
          <w:rFonts w:hint="eastAsia" w:ascii="仿宋" w:hAnsi="仿宋" w:eastAsia="仿宋" w:cs="仿宋"/>
          <w:b/>
          <w:bCs/>
          <w:sz w:val="30"/>
          <w:szCs w:val="30"/>
          <w:lang w:val="en-US" w:eastAsia="zh-CN"/>
        </w:rPr>
      </w:pPr>
    </w:p>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郑州市（20家）</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河南汉通公路工程有限公司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河南启川建设工程有限公司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河南泉舜工程有限公司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河南三林建设集团有限公司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河南省第八建设集团有限公司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河南省汇城建筑工程有限公司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河南世扬建设工程有限公司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河南天立建筑工程技术有限公司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河南祥云建筑劳务有限公司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科兴建工集团有限公司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恒兴建设集团有限公司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汇鑫环境科技有限公司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建正建设集团有限公司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豫兴建筑工程有限公司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郑州安源工程技术有限公司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郑州腾飞建设工程集团有限公司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郑州中原铁道工程有限责任公司第三分公司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中电建十一局工程有限公司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中腾帆宸建筑工程有限公司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福元鼎安装工程有限公司</w:t>
      </w:r>
    </w:p>
    <w:p>
      <w:pPr>
        <w:numPr>
          <w:ilvl w:val="0"/>
          <w:numId w:val="0"/>
        </w:numPr>
        <w:ind w:leftChars="0"/>
        <w:rPr>
          <w:rFonts w:hint="eastAsia" w:ascii="仿宋" w:hAnsi="仿宋" w:eastAsia="仿宋" w:cs="仿宋"/>
          <w:color w:val="auto"/>
          <w:sz w:val="30"/>
          <w:szCs w:val="30"/>
          <w:lang w:val="en-US" w:eastAsia="zh-CN"/>
        </w:rPr>
      </w:pPr>
    </w:p>
    <w:p>
      <w:pPr>
        <w:rPr>
          <w:rFonts w:hint="eastAsia" w:ascii="仿宋" w:hAnsi="仿宋" w:eastAsia="仿宋" w:cs="仿宋"/>
          <w:color w:val="auto"/>
          <w:sz w:val="30"/>
          <w:szCs w:val="30"/>
          <w:lang w:val="en-US" w:eastAsia="zh-CN"/>
        </w:rPr>
      </w:pPr>
    </w:p>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安阳市（17家）</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安阳市永恒建筑安装有限责任公司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安阳市永华建筑工程有限公司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河南超远建设工程有限公司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河南道源建设工程有限公司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河南鼎承水利工程有限公司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河南锦平建筑工程有限公司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河南九九建筑工程有限公司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河南开源机电工程有限公司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河南抗天水利工程有限公司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河南鹊华建筑有限公司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河南省德恩市政工程有限公司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河南鑫广和园林工程有限公司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河南誉庭岩土工程有限公司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河南正泽建筑集团有限公司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河南水诚建设工程有限公司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河南祖丁市政工程有限公司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豫琳建工集团有限公司</w:t>
      </w:r>
    </w:p>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林州市（10家）</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河南成兴建设工程有限公司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河南国埔建筑工程有限公司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河南昊锦建设集团有限公司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河南华特建筑工程有限公司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河南瑞华建筑集团有限公司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河南省中创建筑工程有限公司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九州水文建设集团有限公司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中建方达建设工程有限公司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color w:val="auto"/>
          <w:sz w:val="30"/>
          <w:szCs w:val="30"/>
          <w:lang w:val="en-US" w:eastAsia="zh-CN"/>
        </w:rPr>
        <w:t>中建宏图建设发展有限公司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河南省大成建设工程有限公司</w:t>
      </w:r>
    </w:p>
    <w:p>
      <w:pPr>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新乡市（1家）</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河南新城建设有限公司</w:t>
      </w:r>
    </w:p>
    <w:p>
      <w:pPr>
        <w:rPr>
          <w:rFonts w:hint="eastAsia" w:ascii="仿宋" w:hAnsi="仿宋" w:eastAsia="仿宋" w:cs="仿宋"/>
          <w:b/>
          <w:bCs/>
          <w:sz w:val="30"/>
          <w:szCs w:val="30"/>
          <w:lang w:val="en-US" w:eastAsia="zh-CN"/>
        </w:rPr>
      </w:pPr>
    </w:p>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鹤壁市（21家）</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常春藤建工有限公司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河南博胜建设集团有限公司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河南大山路桥工程有限公司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河南帆旗建筑工程有限公司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河南华坤建筑工程有限公司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河南联创市政园林绿化工程有限公司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河南迈拓建设工程有限公司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河南秋实建筑工程有限公司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河南全康建设有限公司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河南三达建筑工程有限公司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河南省荣纳市政道路工程有限公司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河南图强建筑工程有限公司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河南祥安建筑工程有限公司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河南银鑫建筑工程有限公司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河南正好建筑工程有限公司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河南中恒路桥有限公司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河南宙海建筑工程有限公司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河南尊瀛建筑工程有限公司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鹤壁市诚昊建筑有限公司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鹤壁市霞光建设工程有限公司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河南思泽建筑工程有限公司</w:t>
      </w:r>
    </w:p>
    <w:p>
      <w:pPr>
        <w:rPr>
          <w:rFonts w:hint="eastAsia" w:ascii="仿宋" w:hAnsi="仿宋" w:eastAsia="仿宋" w:cs="仿宋"/>
          <w:sz w:val="30"/>
          <w:szCs w:val="30"/>
          <w:lang w:val="en-US" w:eastAsia="zh-CN"/>
        </w:rPr>
      </w:pPr>
    </w:p>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濮阳市（46家）</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河南安鑫建筑工程有限公司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河南诚明管道工程技术有限公司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河南东联建设工程有限公司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河南东胜建设工程有限公司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河南都泰建设工程有限公司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河南福恩建筑工程有限公司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河南广源市政工程有限公司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河南国洋电力科技有限公司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河南海杰建设工程有限公司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河南宏钦建设工程有限公司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河南宏祥建设工程有限公司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河南宏运建设工程有限公司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河南华楠瑞安建筑工程有限公司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河南华中建设工程有限公司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河南景鑫建设工程有限公司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河南龙晟建设工程有限公司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河南纳芸建筑工程有限公司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河南鹏盛建设工程有限公司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河南濮华建设工程有限公司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河南千乘致远建设工程有限公司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河南省广通路桥建设工程有限公司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河南省华州建设工程有限公司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河南省联动建设工程有限公司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河南省鹏宇建设有限责任公司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河南省盛发电力工程有限公司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河南省通达市政建设有限公司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河南嵩景建设工程有限公司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河南贤坤实业有限公司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河南鑫城建设工程有限公司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河南兴河水电工程有限公司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河南中鼎誉华建设集团有限公司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京辉建设工程有限公司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濮阳弘东建设工程有限公司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濮阳市广鑫建筑工程有限公司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濮阳市广泽建筑安装有限公司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濮阳市恒昌建设工程有限公司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濮阳市鸿森建设工程有限公司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濮阳市环宇市政建设有限公司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濮阳市三源建设工程有限公司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濮阳市盛华建设工程有限公司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濮阳市盛元市政工程有限公司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濮阳市天正电器装配有限公司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濮阳市祥云建设工程有限公司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濮银建设有限公司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锐驰高科股份有限公司</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中筑建安建设有限公司</w:t>
      </w:r>
    </w:p>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周口市（6家）</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河南荣宇建设工程有限公司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河南省明嘉建设工程有限公司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河南省士勋建筑工程有限公司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河南顺正建筑工程有限公司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小米建设发展有限公司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周口中顺路桥有限公司</w:t>
      </w:r>
    </w:p>
    <w:p>
      <w:pPr>
        <w:rPr>
          <w:rFonts w:hint="eastAsia" w:ascii="仿宋" w:hAnsi="仿宋" w:eastAsia="仿宋" w:cs="仿宋"/>
          <w:b/>
          <w:bCs/>
          <w:sz w:val="30"/>
          <w:szCs w:val="30"/>
          <w:lang w:val="en-US" w:eastAsia="zh-CN"/>
        </w:rPr>
      </w:pPr>
    </w:p>
    <w:p>
      <w:pPr>
        <w:rPr>
          <w:rFonts w:hint="eastAsia" w:ascii="仿宋" w:hAnsi="仿宋" w:eastAsia="仿宋" w:cs="仿宋"/>
          <w:color w:val="auto"/>
          <w:sz w:val="30"/>
          <w:szCs w:val="30"/>
          <w:lang w:val="en-US" w:eastAsia="zh-CN"/>
        </w:rPr>
      </w:pPr>
    </w:p>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三门峡市（1家）</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中国水利水电第十一工程局有限公司</w:t>
      </w:r>
    </w:p>
    <w:p>
      <w:pPr>
        <w:rPr>
          <w:rFonts w:hint="eastAsia" w:ascii="仿宋" w:hAnsi="仿宋" w:eastAsia="仿宋" w:cs="仿宋"/>
          <w:color w:val="auto"/>
          <w:sz w:val="30"/>
          <w:szCs w:val="30"/>
          <w:lang w:val="en-US" w:eastAsia="zh-CN"/>
        </w:rPr>
      </w:pPr>
    </w:p>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商丘市（1家）</w:t>
      </w:r>
    </w:p>
    <w:p>
      <w:pPr>
        <w:numPr>
          <w:ilvl w:val="0"/>
          <w:numId w:val="1"/>
        </w:numPr>
        <w:ind w:left="425" w:leftChars="0" w:hanging="425"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河南省路桥建设集团有限公司</w:t>
      </w:r>
    </w:p>
    <w:p>
      <w:pPr>
        <w:rPr>
          <w:rFonts w:hint="eastAsia" w:ascii="仿宋" w:hAnsi="仿宋" w:eastAsia="仿宋" w:cs="仿宋"/>
          <w:color w:val="auto"/>
          <w:sz w:val="30"/>
          <w:szCs w:val="30"/>
          <w:lang w:val="en-US" w:eastAsia="zh-CN"/>
        </w:rPr>
      </w:pPr>
    </w:p>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济源市（1家）</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河南鑫源建安有限公司</w:t>
      </w:r>
    </w:p>
    <w:p>
      <w:pPr>
        <w:numPr>
          <w:ilvl w:val="0"/>
          <w:numId w:val="0"/>
        </w:numPr>
        <w:ind w:leftChars="0"/>
        <w:rPr>
          <w:rFonts w:hint="eastAsia" w:ascii="仿宋" w:hAnsi="仿宋" w:eastAsia="仿宋" w:cs="仿宋"/>
          <w:sz w:val="30"/>
          <w:szCs w:val="30"/>
          <w:lang w:val="en-US" w:eastAsia="zh-CN"/>
        </w:rPr>
      </w:pPr>
    </w:p>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南阳市（1家）</w:t>
      </w:r>
    </w:p>
    <w:p>
      <w:pPr>
        <w:numPr>
          <w:ilvl w:val="0"/>
          <w:numId w:val="0"/>
        </w:numPr>
        <w:ind w:leftChars="0"/>
        <w:rPr>
          <w:rFonts w:hint="eastAsia" w:ascii="仿宋" w:hAnsi="仿宋" w:eastAsia="仿宋" w:cs="仿宋"/>
          <w:sz w:val="30"/>
          <w:szCs w:val="30"/>
          <w:lang w:val="en-US" w:eastAsia="zh-CN"/>
        </w:rPr>
      </w:pP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河南广路建设工程有限公司</w:t>
      </w:r>
    </w:p>
    <w:p>
      <w:pPr>
        <w:rPr>
          <w:rFonts w:hint="eastAsia"/>
          <w:lang w:eastAsia="zh-CN"/>
        </w:rPr>
      </w:pPr>
    </w:p>
    <w:p>
      <w:pPr>
        <w:rPr>
          <w:rFonts w:hint="eastAsia" w:ascii="仿宋" w:hAnsi="仿宋" w:eastAsia="仿宋" w:cs="仿宋"/>
          <w:b/>
          <w:bCs/>
          <w:sz w:val="30"/>
          <w:szCs w:val="30"/>
          <w:lang w:val="en-US" w:eastAsia="zh-CN"/>
        </w:rPr>
      </w:pPr>
    </w:p>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开封市（4家）</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河南山河水利建筑工程有限公司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河南中城建设集团股份有限公司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河南中兆建筑工程有限公司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河南广路建设工程有限公司</w:t>
      </w:r>
    </w:p>
    <w:p>
      <w:pPr>
        <w:numPr>
          <w:ilvl w:val="0"/>
          <w:numId w:val="0"/>
        </w:numPr>
        <w:ind w:leftChars="0"/>
        <w:rPr>
          <w:rFonts w:hint="eastAsia" w:ascii="仿宋" w:hAnsi="仿宋" w:eastAsia="仿宋" w:cs="仿宋"/>
          <w:sz w:val="30"/>
          <w:szCs w:val="30"/>
          <w:lang w:val="en-US" w:eastAsia="zh-CN"/>
        </w:rPr>
      </w:pPr>
    </w:p>
    <w:p>
      <w:pPr>
        <w:rPr>
          <w:rFonts w:hint="eastAsia" w:ascii="仿宋" w:hAnsi="仿宋" w:eastAsia="仿宋" w:cs="仿宋"/>
          <w:b/>
          <w:bCs/>
          <w:sz w:val="30"/>
          <w:szCs w:val="30"/>
          <w:lang w:val="en-US" w:eastAsia="zh-CN"/>
        </w:rPr>
      </w:pPr>
    </w:p>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许昌市（1家）</w:t>
      </w:r>
    </w:p>
    <w:p>
      <w:pPr>
        <w:numPr>
          <w:ilvl w:val="0"/>
          <w:numId w:val="1"/>
        </w:numPr>
        <w:ind w:left="425" w:leftChars="0" w:hanging="425" w:firstLineChars="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河南农大春景园林工程有限公司</w:t>
      </w:r>
    </w:p>
    <w:p>
      <w:pPr>
        <w:rPr>
          <w:rFonts w:hint="eastAsia" w:ascii="仿宋" w:hAnsi="仿宋" w:eastAsia="仿宋" w:cs="仿宋"/>
          <w:sz w:val="30"/>
          <w:szCs w:val="30"/>
          <w:lang w:val="en-US" w:eastAsia="zh-CN"/>
        </w:rPr>
      </w:pPr>
    </w:p>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外省进豫企业（12家）</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中国建筑第六工程局有限公司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龙元建设集团股份有限公司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歌山建设集团有限公司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上海公路桥梁（集团）有限公司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江苏南通三建集团股份有限公司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中国核工业华兴建设有限公司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中恒建设集团有限公司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中建八局第二建设有限公司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中国建筑第二工程局有限公司中原分公司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中铁建设集团华中分公司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广东腾越建筑工程有限公司河南分公司</w:t>
      </w:r>
    </w:p>
    <w:p>
      <w:pPr>
        <w:numPr>
          <w:ilvl w:val="0"/>
          <w:numId w:val="1"/>
        </w:numPr>
        <w:ind w:left="425" w:leftChars="0" w:hanging="425"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重庆恒发建筑劳务有限公司</w:t>
      </w:r>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E3EB3"/>
    <w:multiLevelType w:val="singleLevel"/>
    <w:tmpl w:val="252E3EB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9455F"/>
    <w:rsid w:val="005D2416"/>
    <w:rsid w:val="0185266E"/>
    <w:rsid w:val="02002978"/>
    <w:rsid w:val="0269092D"/>
    <w:rsid w:val="035C2E3B"/>
    <w:rsid w:val="06D83783"/>
    <w:rsid w:val="073647A9"/>
    <w:rsid w:val="07426E88"/>
    <w:rsid w:val="07802E17"/>
    <w:rsid w:val="087A4935"/>
    <w:rsid w:val="089B107B"/>
    <w:rsid w:val="089C2E9A"/>
    <w:rsid w:val="08F62F1E"/>
    <w:rsid w:val="09BC2749"/>
    <w:rsid w:val="0B326346"/>
    <w:rsid w:val="0D344828"/>
    <w:rsid w:val="0D6F0F69"/>
    <w:rsid w:val="0DF070E3"/>
    <w:rsid w:val="0E4C68FA"/>
    <w:rsid w:val="0E6A4526"/>
    <w:rsid w:val="0E6C26C0"/>
    <w:rsid w:val="0F3600D3"/>
    <w:rsid w:val="0FAC344F"/>
    <w:rsid w:val="10463AE4"/>
    <w:rsid w:val="10511871"/>
    <w:rsid w:val="10B16296"/>
    <w:rsid w:val="113E02F1"/>
    <w:rsid w:val="119B0EEF"/>
    <w:rsid w:val="11EC50C3"/>
    <w:rsid w:val="141371F3"/>
    <w:rsid w:val="144A29FD"/>
    <w:rsid w:val="15596926"/>
    <w:rsid w:val="15E64712"/>
    <w:rsid w:val="1853670D"/>
    <w:rsid w:val="18AB675C"/>
    <w:rsid w:val="192070D8"/>
    <w:rsid w:val="19ED0242"/>
    <w:rsid w:val="1AB23C69"/>
    <w:rsid w:val="1B2B5252"/>
    <w:rsid w:val="1B925AAC"/>
    <w:rsid w:val="1D5D5F65"/>
    <w:rsid w:val="1ECA0F03"/>
    <w:rsid w:val="1EE5326E"/>
    <w:rsid w:val="1EF231C1"/>
    <w:rsid w:val="20702EAF"/>
    <w:rsid w:val="20731916"/>
    <w:rsid w:val="20F627D8"/>
    <w:rsid w:val="210435B4"/>
    <w:rsid w:val="21165867"/>
    <w:rsid w:val="21894E11"/>
    <w:rsid w:val="22044775"/>
    <w:rsid w:val="22063BF3"/>
    <w:rsid w:val="231D7CBD"/>
    <w:rsid w:val="235F0C97"/>
    <w:rsid w:val="23A9192A"/>
    <w:rsid w:val="23F57494"/>
    <w:rsid w:val="244C0595"/>
    <w:rsid w:val="2482405F"/>
    <w:rsid w:val="24967381"/>
    <w:rsid w:val="267922BE"/>
    <w:rsid w:val="273403B4"/>
    <w:rsid w:val="29A721A8"/>
    <w:rsid w:val="29FA33CB"/>
    <w:rsid w:val="2A9E7810"/>
    <w:rsid w:val="2D522687"/>
    <w:rsid w:val="2F964B8F"/>
    <w:rsid w:val="2F9D2EF9"/>
    <w:rsid w:val="2FC06CA8"/>
    <w:rsid w:val="308223CF"/>
    <w:rsid w:val="30974739"/>
    <w:rsid w:val="31E16638"/>
    <w:rsid w:val="32BE6307"/>
    <w:rsid w:val="33855DA4"/>
    <w:rsid w:val="33E75034"/>
    <w:rsid w:val="34EE4295"/>
    <w:rsid w:val="3525319B"/>
    <w:rsid w:val="369E352F"/>
    <w:rsid w:val="374437EC"/>
    <w:rsid w:val="379D0907"/>
    <w:rsid w:val="3920556C"/>
    <w:rsid w:val="3BC47F3A"/>
    <w:rsid w:val="3CB74BD7"/>
    <w:rsid w:val="40FB23C9"/>
    <w:rsid w:val="413D7F5F"/>
    <w:rsid w:val="42587FCB"/>
    <w:rsid w:val="429A27D0"/>
    <w:rsid w:val="430B7032"/>
    <w:rsid w:val="434D25AC"/>
    <w:rsid w:val="44934F42"/>
    <w:rsid w:val="44A36163"/>
    <w:rsid w:val="45D9203F"/>
    <w:rsid w:val="46E27426"/>
    <w:rsid w:val="47A05BC2"/>
    <w:rsid w:val="47A86450"/>
    <w:rsid w:val="47AA6A75"/>
    <w:rsid w:val="48DD09F6"/>
    <w:rsid w:val="49AB5582"/>
    <w:rsid w:val="4A1D0030"/>
    <w:rsid w:val="4A906AE2"/>
    <w:rsid w:val="4ABF33E0"/>
    <w:rsid w:val="4CA310E1"/>
    <w:rsid w:val="4CF63B28"/>
    <w:rsid w:val="4E831511"/>
    <w:rsid w:val="4ED26BE7"/>
    <w:rsid w:val="4F9E5402"/>
    <w:rsid w:val="51D654D7"/>
    <w:rsid w:val="5225534E"/>
    <w:rsid w:val="52D75C69"/>
    <w:rsid w:val="5579455F"/>
    <w:rsid w:val="5580099E"/>
    <w:rsid w:val="55F83416"/>
    <w:rsid w:val="573D7BDA"/>
    <w:rsid w:val="578819AF"/>
    <w:rsid w:val="58FB4FD7"/>
    <w:rsid w:val="5A083006"/>
    <w:rsid w:val="5BC4338D"/>
    <w:rsid w:val="5FC757BC"/>
    <w:rsid w:val="5FD95355"/>
    <w:rsid w:val="60C65FA9"/>
    <w:rsid w:val="61FC0488"/>
    <w:rsid w:val="62EB739D"/>
    <w:rsid w:val="643C5AAF"/>
    <w:rsid w:val="64996917"/>
    <w:rsid w:val="651349C7"/>
    <w:rsid w:val="65172790"/>
    <w:rsid w:val="66C9782F"/>
    <w:rsid w:val="671A423E"/>
    <w:rsid w:val="67B57853"/>
    <w:rsid w:val="6B3D5575"/>
    <w:rsid w:val="6E1910F3"/>
    <w:rsid w:val="6F726B79"/>
    <w:rsid w:val="711F0371"/>
    <w:rsid w:val="714A3A7F"/>
    <w:rsid w:val="71EF0BFF"/>
    <w:rsid w:val="72246AB6"/>
    <w:rsid w:val="73476B56"/>
    <w:rsid w:val="73DB08BD"/>
    <w:rsid w:val="740A1413"/>
    <w:rsid w:val="740D1485"/>
    <w:rsid w:val="744412C8"/>
    <w:rsid w:val="744456CF"/>
    <w:rsid w:val="75AC6DC1"/>
    <w:rsid w:val="760E6445"/>
    <w:rsid w:val="77707800"/>
    <w:rsid w:val="77F95899"/>
    <w:rsid w:val="7A952899"/>
    <w:rsid w:val="7AE87850"/>
    <w:rsid w:val="7B2258E5"/>
    <w:rsid w:val="7C0471F3"/>
    <w:rsid w:val="7C2D11BD"/>
    <w:rsid w:val="7C795FF2"/>
    <w:rsid w:val="7CB0664F"/>
    <w:rsid w:val="7E473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2021-09-16T07:02:00Z</dcterms:created>
  <dc:creator>WPS_1484111162</dc:creator>
  <cp:lastModifiedBy>Li.sa</cp:lastModifiedBy>
  <cp:lastPrinted>2021-11-10T06:59:00Z</cp:lastPrinted>
  <dcterms:modified xsi:type="dcterms:W3CDTF">2021-11-13T05:33:25Z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85D3643BBAB8406890AEB18787B23C07</vt:lpwstr>
  </property>
</Properties>
</file>