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年河南省工程建设质量管理小组活动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成果发布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交流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本次发布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交流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会场分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为一个地市、两个酒店、设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个会场同时进行：4月2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:00-20:00（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天鹅城国际酒店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）报到，4月2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-2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日发布交流。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根据发布交流汇总表分组情况（详见通知附件），每组根据组别对应酒店信息办理入住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（4月2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-2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日会务组提供免费摆渡车供两个酒店往返）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酒店订房联系人杨亚光：15139852344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一、酒店会场分布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三门峡天鹅城国际酒店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1会场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1920" w:id="21305876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highlight w:val="none"/>
          <w:fitText w:val="1920" w:id="2130587628"/>
          <w:vertAlign w:val="baseline"/>
          <w:lang w:val="en-US" w:eastAsia="zh-CN"/>
        </w:rPr>
        <w:t>天鹅剧院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1920" w:id="21305876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：A组发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、J组交流；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2会场</w:t>
      </w:r>
      <w:r>
        <w:rPr>
          <w:rFonts w:hint="eastAsia" w:ascii="仿宋" w:hAnsi="仿宋" w:eastAsia="仿宋" w:cs="仿宋"/>
          <w:color w:val="auto"/>
          <w:spacing w:val="40"/>
          <w:kern w:val="0"/>
          <w:sz w:val="32"/>
          <w:szCs w:val="32"/>
          <w:highlight w:val="none"/>
          <w:fitText w:val="1920" w:id="690556521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pacing w:val="40"/>
          <w:kern w:val="0"/>
          <w:sz w:val="32"/>
          <w:szCs w:val="32"/>
          <w:highlight w:val="none"/>
          <w:fitText w:val="1920" w:id="690556521"/>
          <w:vertAlign w:val="baseline"/>
          <w:lang w:val="en-US" w:eastAsia="zh-CN"/>
        </w:rPr>
        <w:t>崤函厅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1920" w:id="690556521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：B组发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、K组交流；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3会场</w:t>
      </w:r>
      <w:r>
        <w:rPr>
          <w:rFonts w:hint="eastAsia" w:ascii="仿宋" w:hAnsi="仿宋" w:eastAsia="仿宋" w:cs="仿宋"/>
          <w:color w:val="auto"/>
          <w:spacing w:val="40"/>
          <w:kern w:val="0"/>
          <w:sz w:val="32"/>
          <w:szCs w:val="32"/>
          <w:highlight w:val="none"/>
          <w:fitText w:val="1920" w:id="69219111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pacing w:val="40"/>
          <w:kern w:val="0"/>
          <w:sz w:val="32"/>
          <w:szCs w:val="32"/>
          <w:highlight w:val="none"/>
          <w:fitText w:val="1920" w:id="69219111"/>
          <w:vertAlign w:val="baseline"/>
          <w:lang w:val="en-US" w:eastAsia="zh-CN"/>
        </w:rPr>
        <w:t>甘棠厅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1920" w:id="69219111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：C组发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、L组交流；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4会场</w:t>
      </w:r>
      <w:r>
        <w:rPr>
          <w:rFonts w:hint="eastAsia" w:ascii="仿宋" w:hAnsi="仿宋" w:eastAsia="仿宋" w:cs="仿宋"/>
          <w:color w:val="auto"/>
          <w:spacing w:val="40"/>
          <w:kern w:val="0"/>
          <w:sz w:val="32"/>
          <w:szCs w:val="32"/>
          <w:highlight w:val="none"/>
          <w:fitText w:val="1920" w:id="455240067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pacing w:val="40"/>
          <w:kern w:val="0"/>
          <w:sz w:val="32"/>
          <w:szCs w:val="32"/>
          <w:highlight w:val="none"/>
          <w:fitText w:val="1920" w:id="455240067"/>
          <w:vertAlign w:val="baseline"/>
          <w:lang w:val="en-US" w:eastAsia="zh-CN"/>
        </w:rPr>
        <w:t>天鹅厅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1920" w:id="455240067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：D组发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、M组交流；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5会场</w:t>
      </w:r>
      <w:r>
        <w:rPr>
          <w:rFonts w:hint="eastAsia" w:ascii="仿宋" w:hAnsi="仿宋" w:eastAsia="仿宋" w:cs="仿宋"/>
          <w:color w:val="auto"/>
          <w:spacing w:val="40"/>
          <w:kern w:val="0"/>
          <w:sz w:val="32"/>
          <w:szCs w:val="32"/>
          <w:highlight w:val="none"/>
          <w:fitText w:val="1920" w:id="144771777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pacing w:val="40"/>
          <w:kern w:val="0"/>
          <w:sz w:val="32"/>
          <w:szCs w:val="32"/>
          <w:highlight w:val="none"/>
          <w:fitText w:val="1920" w:id="1447717772"/>
          <w:vertAlign w:val="baseline"/>
          <w:lang w:val="en-US" w:eastAsia="zh-CN"/>
        </w:rPr>
        <w:t>黄河厅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1920" w:id="144771777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：E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、N组交流；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6会场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highlight w:val="none"/>
          <w:fitText w:val="1920" w:id="1672949503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highlight w:val="none"/>
          <w:fitText w:val="1920" w:id="1672949503"/>
          <w:vertAlign w:val="baseline"/>
          <w:lang w:val="en-US" w:eastAsia="zh-CN"/>
        </w:rPr>
        <w:t>会议室1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fitText w:val="1920" w:id="1672949503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：F组发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、O组交流；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三门峡天鹅韵国际酒店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7会场(3F会议室1)：G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、P组交流；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8会场(3F会议室3)：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H组发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、Q组交流;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9会场</w:t>
      </w:r>
      <w:r>
        <w:rPr>
          <w:rFonts w:hint="eastAsia" w:ascii="仿宋" w:hAnsi="仿宋" w:eastAsia="仿宋" w:cs="仿宋"/>
          <w:color w:val="auto"/>
          <w:spacing w:val="1"/>
          <w:w w:val="96"/>
          <w:kern w:val="0"/>
          <w:sz w:val="32"/>
          <w:szCs w:val="32"/>
          <w:highlight w:val="none"/>
          <w:fitText w:val="1920" w:id="206130800"/>
          <w:lang w:val="en-US" w:eastAsia="zh-CN"/>
        </w:rPr>
        <w:t>(4F多功能厅</w:t>
      </w:r>
      <w:r>
        <w:rPr>
          <w:rFonts w:hint="eastAsia" w:ascii="仿宋" w:hAnsi="仿宋" w:eastAsia="仿宋" w:cs="仿宋"/>
          <w:color w:val="auto"/>
          <w:spacing w:val="-2"/>
          <w:w w:val="96"/>
          <w:kern w:val="0"/>
          <w:sz w:val="32"/>
          <w:szCs w:val="32"/>
          <w:highlight w:val="none"/>
          <w:fitText w:val="1920" w:id="206130800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I组发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、R组交流。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酒店地址信息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（一）酒店1：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三门峡天鹅城国际酒店（三门峡市五原路西段，电话：0398—5199999）。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三门峡市高铁南站，到酒店约5公里，乘出租车至酒店约10元左右，约15分钟；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三门峡东站（火车站），到酒店约10公里，乘出租车至酒店约25元左右，约20分钟。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（二）酒店2：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三门峡天鹅韵国际酒店（三门峡市召公路与金湖东路交叉口，庙底沟文化公园正对面，电话0398—2855555）。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三门峡市高铁南站，到酒店约3公里，乘出租车至酒店约10元左右，约10分钟；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三门峡东站（火车站），到酒店约12公里，乘出租车至酒店约25元左右，约25分钟。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3578E7-9A35-4567-8761-98A7A4E756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45CD57-B097-4D15-9F30-AF7CF5A50D2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5F93810-29E6-45BC-A34C-3622825EE1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56D158-3A5B-4FE4-A7EF-F59D57BBDA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D7D2F"/>
    <w:multiLevelType w:val="singleLevel"/>
    <w:tmpl w:val="98BD7D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1AA3877"/>
    <w:rsid w:val="01AB4620"/>
    <w:rsid w:val="02924A37"/>
    <w:rsid w:val="02FA082F"/>
    <w:rsid w:val="04137DFA"/>
    <w:rsid w:val="04163446"/>
    <w:rsid w:val="04365609"/>
    <w:rsid w:val="04936845"/>
    <w:rsid w:val="05600E1D"/>
    <w:rsid w:val="0610674F"/>
    <w:rsid w:val="06A80CC4"/>
    <w:rsid w:val="06A91CB6"/>
    <w:rsid w:val="07AF7E3A"/>
    <w:rsid w:val="0816043C"/>
    <w:rsid w:val="08B03543"/>
    <w:rsid w:val="08FF26FB"/>
    <w:rsid w:val="0958005D"/>
    <w:rsid w:val="09D65B51"/>
    <w:rsid w:val="0A3E54A5"/>
    <w:rsid w:val="0ADD6413"/>
    <w:rsid w:val="11625F1D"/>
    <w:rsid w:val="11CD3A59"/>
    <w:rsid w:val="12CA1996"/>
    <w:rsid w:val="13F05A93"/>
    <w:rsid w:val="13F21843"/>
    <w:rsid w:val="15D13671"/>
    <w:rsid w:val="16461969"/>
    <w:rsid w:val="18316649"/>
    <w:rsid w:val="187C5B16"/>
    <w:rsid w:val="193463F1"/>
    <w:rsid w:val="19C1779A"/>
    <w:rsid w:val="1AD217DB"/>
    <w:rsid w:val="1C4E1577"/>
    <w:rsid w:val="1C6A081D"/>
    <w:rsid w:val="1E1E766F"/>
    <w:rsid w:val="1F703EFB"/>
    <w:rsid w:val="20601879"/>
    <w:rsid w:val="207D76D5"/>
    <w:rsid w:val="21C66054"/>
    <w:rsid w:val="22437026"/>
    <w:rsid w:val="244C4833"/>
    <w:rsid w:val="24FC5C76"/>
    <w:rsid w:val="26993D37"/>
    <w:rsid w:val="26AC3A6A"/>
    <w:rsid w:val="270C62B7"/>
    <w:rsid w:val="28DA4766"/>
    <w:rsid w:val="2A8731DF"/>
    <w:rsid w:val="2AD215C5"/>
    <w:rsid w:val="2AFF36C3"/>
    <w:rsid w:val="2B520958"/>
    <w:rsid w:val="2C2F3562"/>
    <w:rsid w:val="2F68699C"/>
    <w:rsid w:val="2F776BDF"/>
    <w:rsid w:val="33837901"/>
    <w:rsid w:val="34100013"/>
    <w:rsid w:val="35577297"/>
    <w:rsid w:val="35AB313F"/>
    <w:rsid w:val="360867E3"/>
    <w:rsid w:val="383309DC"/>
    <w:rsid w:val="3A5D34BC"/>
    <w:rsid w:val="3B14501B"/>
    <w:rsid w:val="3C21415B"/>
    <w:rsid w:val="3C677638"/>
    <w:rsid w:val="3CB80C06"/>
    <w:rsid w:val="3CC82828"/>
    <w:rsid w:val="3EA94AFC"/>
    <w:rsid w:val="3EAC495E"/>
    <w:rsid w:val="3F753166"/>
    <w:rsid w:val="4113229E"/>
    <w:rsid w:val="416655C5"/>
    <w:rsid w:val="41842E06"/>
    <w:rsid w:val="41C51A2C"/>
    <w:rsid w:val="423E2C0F"/>
    <w:rsid w:val="42812DD3"/>
    <w:rsid w:val="42B15B0D"/>
    <w:rsid w:val="434C41B3"/>
    <w:rsid w:val="442C7B41"/>
    <w:rsid w:val="449F5DF2"/>
    <w:rsid w:val="474F14BC"/>
    <w:rsid w:val="475B6B1D"/>
    <w:rsid w:val="48EE7ABB"/>
    <w:rsid w:val="4A491F63"/>
    <w:rsid w:val="4A911A51"/>
    <w:rsid w:val="4AAC5537"/>
    <w:rsid w:val="4B78405C"/>
    <w:rsid w:val="4EC327C5"/>
    <w:rsid w:val="50447FC0"/>
    <w:rsid w:val="50C17863"/>
    <w:rsid w:val="51A258E6"/>
    <w:rsid w:val="53017ED4"/>
    <w:rsid w:val="544E58B1"/>
    <w:rsid w:val="575E22AF"/>
    <w:rsid w:val="58B210B1"/>
    <w:rsid w:val="58C63C68"/>
    <w:rsid w:val="596753BB"/>
    <w:rsid w:val="5A897643"/>
    <w:rsid w:val="5AC266B1"/>
    <w:rsid w:val="5AF77D23"/>
    <w:rsid w:val="5B02435D"/>
    <w:rsid w:val="5B157129"/>
    <w:rsid w:val="5BB97AB4"/>
    <w:rsid w:val="5BBC25EB"/>
    <w:rsid w:val="5C7560D1"/>
    <w:rsid w:val="5CB169DD"/>
    <w:rsid w:val="5CD54DC2"/>
    <w:rsid w:val="5D3F7B5B"/>
    <w:rsid w:val="5E714676"/>
    <w:rsid w:val="5F56784D"/>
    <w:rsid w:val="5FAF18FA"/>
    <w:rsid w:val="60C34F31"/>
    <w:rsid w:val="60EE6452"/>
    <w:rsid w:val="62661C77"/>
    <w:rsid w:val="62B40FD5"/>
    <w:rsid w:val="63A06902"/>
    <w:rsid w:val="643C5726"/>
    <w:rsid w:val="64925346"/>
    <w:rsid w:val="656B62C3"/>
    <w:rsid w:val="6646288C"/>
    <w:rsid w:val="67921ADD"/>
    <w:rsid w:val="67D77C40"/>
    <w:rsid w:val="6A8B2B69"/>
    <w:rsid w:val="6C0832CF"/>
    <w:rsid w:val="6D527D69"/>
    <w:rsid w:val="6E724890"/>
    <w:rsid w:val="6F300AD8"/>
    <w:rsid w:val="701C74B2"/>
    <w:rsid w:val="711772FF"/>
    <w:rsid w:val="713A6C3B"/>
    <w:rsid w:val="71CB5D7C"/>
    <w:rsid w:val="721E264B"/>
    <w:rsid w:val="73E86D31"/>
    <w:rsid w:val="75272BD2"/>
    <w:rsid w:val="7634625D"/>
    <w:rsid w:val="77BF424C"/>
    <w:rsid w:val="77D2720E"/>
    <w:rsid w:val="77DC6BAC"/>
    <w:rsid w:val="7C0E12FE"/>
    <w:rsid w:val="7DBD2C6F"/>
    <w:rsid w:val="7DE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653</Characters>
  <Lines>0</Lines>
  <Paragraphs>0</Paragraphs>
  <TotalTime>0</TotalTime>
  <ScaleCrop>false</ScaleCrop>
  <LinksUpToDate>false</LinksUpToDate>
  <CharactersWithSpaces>668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2023-04-11T06:30:00Z</dcterms:created>
  <dc:creator>Administrator</dc:creator>
  <cp:lastModifiedBy>高亚鹏</cp:lastModifiedBy>
  <cp:lastPrinted>2023-04-18T03:13:00Z</cp:lastPrinted>
  <dcterms:modified xsi:type="dcterms:W3CDTF">2024-04-22T02:15:21Z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BA7E9DEB533F43A88F7AC6BFB109A182</vt:lpwstr>
  </property>
</Properties>
</file>