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jc w:val="center"/>
        <w:rPr>
          <w:rFonts w:hint="eastAsia" w:ascii="Times New Roman" w:hAnsi="Times New Roman" w:eastAsia="仿宋" w:cs="Times New Roman"/>
          <w:color w:val="auto"/>
          <w:kern w:val="2"/>
          <w:sz w:val="40"/>
          <w:szCs w:val="40"/>
          <w:lang w:val="en-US" w:eastAsia="zh-CN" w:bidi="ar-SA"/>
        </w:rPr>
      </w:pPr>
      <w:r>
        <w:rPr>
          <w:rFonts w:hint="eastAsia" w:ascii="Times New Roman" w:hAnsi="Times New Roman" w:eastAsia="仿宋" w:cs="Times New Roman"/>
          <w:color w:val="auto"/>
          <w:kern w:val="2"/>
          <w:sz w:val="40"/>
          <w:szCs w:val="40"/>
          <w:highlight w:val="none"/>
          <w:lang w:val="en-US" w:eastAsia="zh-CN" w:bidi="ar-SA"/>
        </w:rPr>
        <w:t>202</w:t>
      </w:r>
      <w:r>
        <w:rPr>
          <w:rFonts w:hint="eastAsia" w:eastAsia="仿宋" w:cs="Times New Roman"/>
          <w:color w:val="auto"/>
          <w:kern w:val="2"/>
          <w:sz w:val="40"/>
          <w:szCs w:val="40"/>
          <w:highlight w:val="none"/>
          <w:lang w:val="en-US" w:eastAsia="zh-CN" w:bidi="ar-SA"/>
        </w:rPr>
        <w:t>4</w:t>
      </w:r>
      <w:r>
        <w:rPr>
          <w:rFonts w:hint="eastAsia" w:ascii="Times New Roman" w:hAnsi="Times New Roman" w:eastAsia="仿宋" w:cs="Times New Roman"/>
          <w:color w:val="auto"/>
          <w:kern w:val="2"/>
          <w:sz w:val="40"/>
          <w:szCs w:val="40"/>
          <w:highlight w:val="none"/>
          <w:lang w:val="en-US" w:eastAsia="zh-CN" w:bidi="ar-SA"/>
        </w:rPr>
        <w:t>年</w:t>
      </w:r>
      <w:r>
        <w:rPr>
          <w:rFonts w:hint="eastAsia" w:eastAsia="仿宋" w:cs="Times New Roman"/>
          <w:color w:val="auto"/>
          <w:kern w:val="2"/>
          <w:sz w:val="40"/>
          <w:szCs w:val="40"/>
          <w:highlight w:val="none"/>
          <w:lang w:val="en-US" w:eastAsia="zh-CN" w:bidi="ar-SA"/>
        </w:rPr>
        <w:t>度河南</w:t>
      </w:r>
      <w:r>
        <w:rPr>
          <w:rFonts w:hint="eastAsia" w:eastAsia="仿宋" w:cs="Times New Roman"/>
          <w:color w:val="auto"/>
          <w:kern w:val="2"/>
          <w:sz w:val="40"/>
          <w:szCs w:val="40"/>
          <w:lang w:val="en-US" w:eastAsia="zh-CN" w:bidi="ar-SA"/>
        </w:rPr>
        <w:t>省建设工程项目管理成果</w:t>
      </w:r>
      <w:r>
        <w:rPr>
          <w:rFonts w:hint="eastAsia" w:ascii="Times New Roman" w:hAnsi="Times New Roman" w:eastAsia="仿宋" w:cs="Times New Roman"/>
          <w:color w:val="auto"/>
          <w:kern w:val="2"/>
          <w:sz w:val="40"/>
          <w:szCs w:val="40"/>
          <w:lang w:val="en-US" w:eastAsia="zh-CN" w:bidi="ar-SA"/>
        </w:rPr>
        <w:t>评价结果名单</w:t>
      </w:r>
    </w:p>
    <w:p>
      <w:pPr>
        <w:jc w:val="center"/>
        <w:rPr>
          <w:rFonts w:hint="eastAsia" w:ascii="仿宋" w:hAnsi="仿宋" w:eastAsia="仿宋" w:cs="仿宋"/>
          <w:b w:val="0"/>
          <w:bCs w:val="0"/>
          <w:sz w:val="32"/>
          <w:szCs w:val="40"/>
          <w:lang w:val="en-US" w:eastAsia="zh-CN"/>
        </w:rPr>
      </w:pPr>
      <w:r>
        <w:rPr>
          <w:rFonts w:hint="eastAsia" w:ascii="仿宋" w:hAnsi="仿宋" w:eastAsia="仿宋" w:cs="仿宋"/>
          <w:b w:val="0"/>
          <w:bCs w:val="0"/>
          <w:sz w:val="28"/>
          <w:szCs w:val="28"/>
          <w:vertAlign w:val="baseline"/>
          <w:lang w:val="en-US" w:eastAsia="zh-CN"/>
        </w:rPr>
        <w:t>（排名不分先后）</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3467"/>
        <w:gridCol w:w="2600"/>
        <w:gridCol w:w="2817"/>
        <w:gridCol w:w="376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3"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346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项目名称</w:t>
            </w:r>
          </w:p>
        </w:tc>
        <w:tc>
          <w:tcPr>
            <w:tcW w:w="2600"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企业名称</w:t>
            </w:r>
          </w:p>
        </w:tc>
        <w:tc>
          <w:tcPr>
            <w:tcW w:w="2817"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成果题目</w:t>
            </w:r>
          </w:p>
        </w:tc>
        <w:tc>
          <w:tcPr>
            <w:tcW w:w="3766"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参与人员</w:t>
            </w:r>
          </w:p>
        </w:tc>
        <w:tc>
          <w:tcPr>
            <w:tcW w:w="1371" w:type="dxa"/>
            <w:vAlign w:val="top"/>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省直青年人才公寓慧城苑苑项目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泰宏建设发展有限公司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智能建造助力项目精细化管理</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刘鹏超、李留波、宋广明、郭  强、张  丹、李兴鹏</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郑州市四环线及大河路快速化工程西四环段施工四标段</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泰宏建设发展有限公司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实施绿色建造 打造低碳高效精品市政工程</w:t>
            </w:r>
            <w:bookmarkStart w:id="0" w:name="_GoBack"/>
            <w:bookmarkEnd w:id="0"/>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李水才、秦晓艺、郝卫增、李守坤、陈麒麟、栗小保</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省直青年人才公寓博学苑项目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泰宏建设发展有限公司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EPC装配式精细化管控 铸造</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五化</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品牌工程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邱国兴、宋广明、李留波、李兴鹏、郭  晶、王增亮</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临颍县职业教育中心综合服务培训园区一期学校教学、培训、办公综合楼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装配式框架结构建筑新技术应用与工程管理创新实践</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高  阳、马高伟、郑  聪、廖志勇、宗曙光、宗振涛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融臻园</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中建新疆建工</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集团</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精益部署，高效穿插，助力装配式建筑快速建造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韦佑鑫、张博文、赵  琛、孙慈凯、张指导、刘鑫元</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信阳</w:t>
            </w:r>
            <w:r>
              <w:rPr>
                <w:rStyle w:val="6"/>
                <w:rFonts w:hint="default" w:ascii="Times New Roman" w:hAnsi="Times New Roman" w:eastAsia="宋体" w:cs="Times New Roman"/>
                <w:sz w:val="24"/>
                <w:szCs w:val="24"/>
                <w:lang w:val="en-US" w:eastAsia="zh-CN" w:bidi="ar"/>
              </w:rPr>
              <w:t>CAZ</w:t>
            </w:r>
            <w:r>
              <w:rPr>
                <w:rStyle w:val="5"/>
                <w:rFonts w:hint="default" w:ascii="Times New Roman" w:hAnsi="Times New Roman" w:cs="Times New Roman"/>
                <w:sz w:val="24"/>
                <w:szCs w:val="24"/>
                <w:lang w:val="en-US" w:eastAsia="zh-CN" w:bidi="ar"/>
              </w:rPr>
              <w:t>双创产业园</w:t>
            </w:r>
            <w:r>
              <w:rPr>
                <w:rStyle w:val="5"/>
                <w:rFonts w:hint="eastAsia" w:ascii="Times New Roman" w:hAnsi="Times New Roman"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C</w:t>
            </w:r>
            <w:r>
              <w:rPr>
                <w:rStyle w:val="5"/>
                <w:rFonts w:hint="default" w:ascii="Times New Roman" w:hAnsi="Times New Roman" w:cs="Times New Roman"/>
                <w:sz w:val="24"/>
                <w:szCs w:val="24"/>
                <w:lang w:val="en-US" w:eastAsia="zh-CN" w:bidi="ar"/>
              </w:rPr>
              <w:t>、</w:t>
            </w:r>
            <w:r>
              <w:rPr>
                <w:rStyle w:val="6"/>
                <w:rFonts w:hint="default" w:ascii="Times New Roman" w:hAnsi="Times New Roman" w:eastAsia="宋体" w:cs="Times New Roman"/>
                <w:sz w:val="24"/>
                <w:szCs w:val="24"/>
                <w:lang w:val="en-US" w:eastAsia="zh-CN" w:bidi="ar"/>
              </w:rPr>
              <w:t>D</w:t>
            </w:r>
            <w:r>
              <w:rPr>
                <w:rStyle w:val="5"/>
                <w:rFonts w:hint="default" w:ascii="Times New Roman" w:hAnsi="Times New Roman" w:cs="Times New Roman"/>
                <w:sz w:val="24"/>
                <w:szCs w:val="24"/>
                <w:lang w:val="en-US" w:eastAsia="zh-CN" w:bidi="ar"/>
              </w:rPr>
              <w:t>座、</w:t>
            </w:r>
            <w:r>
              <w:rPr>
                <w:rStyle w:val="6"/>
                <w:rFonts w:hint="default" w:ascii="Times New Roman" w:hAnsi="Times New Roman" w:eastAsia="宋体" w:cs="Times New Roman"/>
                <w:sz w:val="24"/>
                <w:szCs w:val="24"/>
                <w:lang w:val="en-US" w:eastAsia="zh-CN" w:bidi="ar"/>
              </w:rPr>
              <w:t>S2#</w:t>
            </w:r>
            <w:r>
              <w:rPr>
                <w:rStyle w:val="5"/>
                <w:rFonts w:hint="default" w:ascii="Times New Roman" w:hAnsi="Times New Roman" w:cs="Times New Roman"/>
                <w:sz w:val="24"/>
                <w:szCs w:val="24"/>
                <w:lang w:val="en-US" w:eastAsia="zh-CN" w:bidi="ar"/>
              </w:rPr>
              <w:t>楼及地下车库</w:t>
            </w:r>
            <w:r>
              <w:rPr>
                <w:rStyle w:val="5"/>
                <w:rFonts w:hint="eastAsia" w:ascii="Times New Roman" w:hAnsi="Times New Roman" w:cs="Times New Roman"/>
                <w:sz w:val="24"/>
                <w:szCs w:val="24"/>
                <w:lang w:val="en-US" w:eastAsia="zh-CN" w:bidi="ar"/>
              </w:rPr>
              <w:t>）</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中国建筑第八工程局有限公司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超前策划 快速穿插 助力非常规工期超高层项目高效建造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梁  伟、闫小龙、段福利、李文波、王  磊、郭沛植</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郑州市轨道交通</w:t>
            </w:r>
            <w:r>
              <w:rPr>
                <w:rStyle w:val="6"/>
                <w:rFonts w:hint="default" w:ascii="Times New Roman" w:hAnsi="Times New Roman" w:eastAsia="宋体" w:cs="Times New Roman"/>
                <w:sz w:val="24"/>
                <w:szCs w:val="24"/>
                <w:lang w:val="en-US" w:eastAsia="zh-CN" w:bidi="ar"/>
              </w:rPr>
              <w:t>6</w:t>
            </w:r>
            <w:r>
              <w:rPr>
                <w:rStyle w:val="5"/>
                <w:rFonts w:hint="default" w:ascii="Times New Roman" w:hAnsi="Times New Roman" w:cs="Times New Roman"/>
                <w:sz w:val="24"/>
                <w:szCs w:val="24"/>
                <w:lang w:val="en-US" w:eastAsia="zh-CN" w:bidi="ar"/>
              </w:rPr>
              <w:t>号线一期工程</w:t>
            </w:r>
            <w:r>
              <w:rPr>
                <w:rStyle w:val="5"/>
                <w:rFonts w:hint="eastAsia" w:ascii="Times New Roman" w:hAnsi="Times New Roman" w:cs="Times New Roman"/>
                <w:sz w:val="24"/>
                <w:szCs w:val="24"/>
                <w:lang w:val="en-US" w:eastAsia="zh-CN" w:bidi="ar"/>
              </w:rPr>
              <w:t>（</w:t>
            </w:r>
            <w:r>
              <w:rPr>
                <w:rStyle w:val="5"/>
                <w:rFonts w:hint="default" w:ascii="Times New Roman" w:hAnsi="Times New Roman" w:cs="Times New Roman"/>
                <w:sz w:val="24"/>
                <w:szCs w:val="24"/>
                <w:lang w:val="en-US" w:eastAsia="zh-CN" w:bidi="ar"/>
              </w:rPr>
              <w:t>小营站至龙湖北站</w:t>
            </w:r>
            <w:r>
              <w:rPr>
                <w:rStyle w:val="5"/>
                <w:rFonts w:hint="eastAsia" w:ascii="Times New Roman" w:hAnsi="Times New Roman" w:cs="Times New Roman"/>
                <w:sz w:val="24"/>
                <w:szCs w:val="24"/>
                <w:lang w:val="en-US" w:eastAsia="zh-CN" w:bidi="ar"/>
              </w:rPr>
              <w:t>）</w:t>
            </w:r>
            <w:r>
              <w:rPr>
                <w:rStyle w:val="5"/>
                <w:rFonts w:hint="default" w:ascii="Times New Roman" w:hAnsi="Times New Roman" w:cs="Times New Roman"/>
                <w:sz w:val="24"/>
                <w:szCs w:val="24"/>
                <w:lang w:val="en-US" w:eastAsia="zh-CN" w:bidi="ar"/>
              </w:rPr>
              <w:t>土建施工</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郑州一建集团有限公司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数字化应用推动轨道交通高效建造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吕兆龙、王帅军、原乃现、孟裕臻、韩帅星、王玉光</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郑州海昌海洋公园项目工程总承包</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中建八局第一建设有限公司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大跨度穹顶 分圈拼装  分段顶升 推动快速建造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郑传伟、姚继鑫、朱  凯、朱  磊、常  阳、吴  璠</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鹤淇产业集聚区电子产业园配套基础设施建设</w:t>
            </w:r>
            <w:r>
              <w:rPr>
                <w:rStyle w:val="6"/>
                <w:rFonts w:hint="default" w:ascii="Times New Roman" w:hAnsi="Times New Roman" w:eastAsia="宋体" w:cs="Times New Roman"/>
                <w:sz w:val="24"/>
                <w:szCs w:val="24"/>
                <w:lang w:val="en-US" w:eastAsia="zh-CN" w:bidi="ar"/>
              </w:rPr>
              <w:t>EPC</w:t>
            </w:r>
            <w:r>
              <w:rPr>
                <w:rStyle w:val="5"/>
                <w:rFonts w:hint="default" w:ascii="Times New Roman" w:hAnsi="Times New Roman" w:cs="Times New Roman"/>
                <w:sz w:val="24"/>
                <w:szCs w:val="24"/>
                <w:lang w:val="en-US" w:eastAsia="zh-CN" w:bidi="ar"/>
              </w:rPr>
              <w:t>总承包项目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中国建筑第六工程局有限公司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科技引领，有限条件下工业厂房管线施工技术创新与应用</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李治华、赵  鹏、于海洋、李岳军、张晓磊、李苏洋</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鸿园银杏苑</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用匠心打磨细节 兑现高品质交付</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安兆辉、郭佳伟、王  亮、何俊芝、刘永臻、时永召</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平顶山学院新工科实训楼和产教融合实训楼建设项目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中建八局第一建设有限公司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复杂地基</w:t>
            </w:r>
            <w:r>
              <w:rPr>
                <w:rFonts w:hint="eastAsia" w:ascii="Times New Roman" w:hAnsi="Times New Roman" w:eastAsia="仿宋" w:cs="Times New Roman"/>
                <w:i w:val="0"/>
                <w:iCs w:val="0"/>
                <w:color w:val="000000"/>
                <w:kern w:val="0"/>
                <w:sz w:val="24"/>
                <w:szCs w:val="24"/>
                <w:highlight w:val="none"/>
                <w:u w:val="none"/>
                <w:lang w:val="en-US" w:eastAsia="zh-CN" w:bidi="ar"/>
              </w:rPr>
              <w:t>施工</w:t>
            </w:r>
            <w:r>
              <w:rPr>
                <w:rFonts w:hint="default" w:ascii="Times New Roman" w:hAnsi="Times New Roman" w:eastAsia="仿宋" w:cs="Times New Roman"/>
                <w:i w:val="0"/>
                <w:iCs w:val="0"/>
                <w:color w:val="000000"/>
                <w:kern w:val="0"/>
                <w:sz w:val="24"/>
                <w:szCs w:val="24"/>
                <w:highlight w:val="none"/>
                <w:u w:val="none"/>
                <w:lang w:val="en-US" w:eastAsia="zh-CN" w:bidi="ar"/>
              </w:rPr>
              <w:t>技术 助创优质教育环境</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胡  斐、吴兴洲、王朋理、赵  威</w:t>
            </w:r>
            <w:r>
              <w:rPr>
                <w:rFonts w:hint="eastAsia" w:ascii="Times New Roman" w:hAnsi="Times New Roman" w:eastAsia="仿宋" w:cs="Times New Roman"/>
                <w:i w:val="0"/>
                <w:iCs w:val="0"/>
                <w:color w:val="000000"/>
                <w:kern w:val="0"/>
                <w:sz w:val="24"/>
                <w:szCs w:val="24"/>
                <w:highlight w:val="none"/>
                <w:u w:val="none"/>
                <w:lang w:val="en-US" w:eastAsia="zh-CN" w:bidi="ar"/>
              </w:rPr>
              <w:t>、李玉镇</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河南省直第三人民医院西院区综合楼改建项目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中国建筑第八工程局有限公司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狭小空间超深基坑项目 精细化管理 促进项目标准化建设</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杨小跃、刘富成、王光辉、薛世伟、徐豪乐、王胜飞</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郑州机械研究所有限公司高端装备制造产业园</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中建八局第二建设有限公司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《精心策划，过程控制，助力厂房项目高品质履约》</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  冲、李  博、孙冬冬、李学涛、乔  晖、常梁义</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郑州大学第一附属医院临床教学科研大楼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中国建筑第八工程局有限公司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高效建造 精细管理，打造区域医疗标杆项目完美履约</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  举、胡铁厚、吴伟杰、刘  哲、任乔阳、李华雷</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5"/>
                <w:rFonts w:hint="default" w:ascii="Times New Roman" w:hAnsi="Times New Roman" w:cs="Times New Roman"/>
                <w:sz w:val="24"/>
                <w:szCs w:val="24"/>
                <w:lang w:val="en-US" w:eastAsia="zh-CN" w:bidi="ar"/>
              </w:rPr>
              <w:t>河南省医药创新转化基地高端人才楼</w:t>
            </w:r>
            <w:r>
              <w:rPr>
                <w:rStyle w:val="5"/>
                <w:rFonts w:hint="eastAsia" w:ascii="Times New Roman" w:hAnsi="Times New Roman" w:cs="Times New Roman"/>
                <w:sz w:val="24"/>
                <w:szCs w:val="24"/>
                <w:lang w:val="en-US" w:eastAsia="zh-CN" w:bidi="ar"/>
              </w:rPr>
              <w:t>（</w:t>
            </w:r>
            <w:r>
              <w:rPr>
                <w:rStyle w:val="6"/>
                <w:rFonts w:hint="default" w:ascii="Times New Roman" w:hAnsi="Times New Roman" w:eastAsia="仿宋" w:cs="Times New Roman"/>
                <w:sz w:val="24"/>
                <w:szCs w:val="24"/>
                <w:lang w:val="en-US" w:eastAsia="zh-CN" w:bidi="ar"/>
              </w:rPr>
              <w:t>4#</w:t>
            </w:r>
            <w:r>
              <w:rPr>
                <w:rStyle w:val="5"/>
                <w:rFonts w:hint="default" w:ascii="Times New Roman" w:hAnsi="Times New Roman" w:cs="Times New Roman"/>
                <w:sz w:val="24"/>
                <w:szCs w:val="24"/>
                <w:lang w:val="en-US" w:eastAsia="zh-CN" w:bidi="ar"/>
              </w:rPr>
              <w:t>、</w:t>
            </w:r>
            <w:r>
              <w:rPr>
                <w:rStyle w:val="6"/>
                <w:rFonts w:hint="default" w:ascii="Times New Roman" w:hAnsi="Times New Roman" w:eastAsia="仿宋" w:cs="Times New Roman"/>
                <w:sz w:val="24"/>
                <w:szCs w:val="24"/>
                <w:lang w:val="en-US" w:eastAsia="zh-CN" w:bidi="ar"/>
              </w:rPr>
              <w:t>7#-12#</w:t>
            </w:r>
            <w:r>
              <w:rPr>
                <w:rStyle w:val="5"/>
                <w:rFonts w:hint="default" w:ascii="Times New Roman" w:hAnsi="Times New Roman" w:cs="Times New Roman"/>
                <w:sz w:val="24"/>
                <w:szCs w:val="24"/>
                <w:lang w:val="en-US" w:eastAsia="zh-CN" w:bidi="ar"/>
              </w:rPr>
              <w:t>、</w:t>
            </w:r>
            <w:r>
              <w:rPr>
                <w:rStyle w:val="6"/>
                <w:rFonts w:hint="default" w:ascii="Times New Roman" w:hAnsi="Times New Roman" w:eastAsia="仿宋" w:cs="Times New Roman"/>
                <w:sz w:val="24"/>
                <w:szCs w:val="24"/>
                <w:lang w:val="en-US" w:eastAsia="zh-CN" w:bidi="ar"/>
              </w:rPr>
              <w:t>18#</w:t>
            </w:r>
            <w:r>
              <w:rPr>
                <w:rStyle w:val="5"/>
                <w:rFonts w:hint="default" w:ascii="Times New Roman" w:hAnsi="Times New Roman" w:cs="Times New Roman"/>
                <w:sz w:val="24"/>
                <w:szCs w:val="24"/>
                <w:lang w:val="en-US" w:eastAsia="zh-CN" w:bidi="ar"/>
              </w:rPr>
              <w:t>、门卫房</w:t>
            </w:r>
            <w:r>
              <w:rPr>
                <w:rStyle w:val="6"/>
                <w:rFonts w:hint="default" w:ascii="Times New Roman" w:hAnsi="Times New Roman" w:eastAsia="仿宋" w:cs="Times New Roman"/>
                <w:sz w:val="24"/>
                <w:szCs w:val="24"/>
                <w:lang w:val="en-US" w:eastAsia="zh-CN" w:bidi="ar"/>
              </w:rPr>
              <w:t>2</w:t>
            </w:r>
            <w:r>
              <w:rPr>
                <w:rStyle w:val="5"/>
                <w:rFonts w:hint="default" w:ascii="Times New Roman" w:hAnsi="Times New Roman" w:cs="Times New Roman"/>
                <w:sz w:val="24"/>
                <w:szCs w:val="24"/>
                <w:lang w:val="en-US" w:eastAsia="zh-CN" w:bidi="ar"/>
              </w:rPr>
              <w:t>、出地面楼梯间井道</w:t>
            </w:r>
            <w:r>
              <w:rPr>
                <w:rStyle w:val="6"/>
                <w:rFonts w:hint="default" w:ascii="Times New Roman" w:hAnsi="Times New Roman" w:eastAsia="仿宋" w:cs="Times New Roman"/>
                <w:sz w:val="24"/>
                <w:szCs w:val="24"/>
                <w:lang w:val="en-US" w:eastAsia="zh-CN" w:bidi="ar"/>
              </w:rPr>
              <w:t>2</w:t>
            </w:r>
            <w:r>
              <w:rPr>
                <w:rStyle w:val="5"/>
                <w:rFonts w:hint="default" w:ascii="Times New Roman" w:hAnsi="Times New Roman" w:cs="Times New Roman"/>
                <w:sz w:val="24"/>
                <w:szCs w:val="24"/>
                <w:lang w:val="en-US" w:eastAsia="zh-CN" w:bidi="ar"/>
              </w:rPr>
              <w:t>、地下室及地下车库</w:t>
            </w:r>
            <w:r>
              <w:rPr>
                <w:rStyle w:val="6"/>
                <w:rFonts w:hint="default" w:ascii="Times New Roman" w:hAnsi="Times New Roman" w:eastAsia="仿宋" w:cs="Times New Roman"/>
                <w:sz w:val="24"/>
                <w:szCs w:val="24"/>
                <w:lang w:val="en-US" w:eastAsia="zh-CN" w:bidi="ar"/>
              </w:rPr>
              <w:t>2</w:t>
            </w:r>
            <w:r>
              <w:rPr>
                <w:rStyle w:val="6"/>
                <w:rFonts w:hint="eastAsia" w:ascii="Times New Roman" w:hAnsi="Times New Roman" w:eastAsia="仿宋" w:cs="Times New Roman"/>
                <w:sz w:val="24"/>
                <w:szCs w:val="24"/>
                <w:lang w:val="en-US" w:eastAsia="zh-CN" w:bidi="ar"/>
              </w:rPr>
              <w:t>）</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河南省第二建设集团有限公司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科技创新、装配施工 装配式建造技术打造精品工程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赵焕伟、陈玉龙、郭  亮、赵春花、赵铃鸽、朱来明</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中原数字印刷产业园</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出版发行项目一</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C-2#</w:t>
            </w:r>
            <w:r>
              <w:rPr>
                <w:rFonts w:hint="default" w:ascii="Times New Roman" w:hAnsi="Times New Roman" w:eastAsia="仿宋" w:cs="Times New Roman"/>
                <w:i w:val="0"/>
                <w:iCs w:val="0"/>
                <w:color w:val="000000"/>
                <w:kern w:val="0"/>
                <w:sz w:val="24"/>
                <w:szCs w:val="24"/>
                <w:u w:val="none"/>
                <w:lang w:val="en-US" w:eastAsia="zh-CN" w:bidi="ar"/>
              </w:rPr>
              <w:t>包装中心</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郑州一建集团有限公司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坚定创优思想、夯实创优之路、因材施措、粗粮细作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杜世涛、杨耀增、王凯飞、雷雨桦、路  宾、范玉琛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中国双汇总部</w:t>
            </w: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仿宋" w:cs="Times New Roman"/>
                <w:i w:val="0"/>
                <w:iCs w:val="0"/>
                <w:color w:val="000000"/>
                <w:kern w:val="0"/>
                <w:sz w:val="24"/>
                <w:szCs w:val="24"/>
                <w:u w:val="none"/>
                <w:lang w:val="en-US" w:eastAsia="zh-CN" w:bidi="ar"/>
              </w:rPr>
              <w:t>号楼及地库项目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中国建筑第七工程局有限公司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策划先行 精益建造助力超高层地标性项目高品质履约</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陈坤鹏、徐  奇、张  杰、马  威、沈谋超、武浩雷</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湖岸新城</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一期</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一区项目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中国建筑第七工程局有限公司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践行创优指导、精益建造、标准化管理 精心打造湖畔高端品质社区品牌</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吴  亮、刘帅锋、吉正阳</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19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沈丘县现代科技产业园及基础设施配套建设项目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智慧创新赋予绿色施工新内涵</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000000"/>
                <w:kern w:val="2"/>
                <w:sz w:val="24"/>
                <w:szCs w:val="24"/>
                <w:u w:val="none"/>
                <w:lang w:val="en-US" w:eastAsia="zh-CN" w:bidi="ar-SA"/>
              </w:rPr>
            </w:pPr>
            <w:r>
              <w:rPr>
                <w:rFonts w:hint="default" w:ascii="Times New Roman" w:hAnsi="Times New Roman" w:eastAsia="仿宋" w:cs="Times New Roman"/>
                <w:i w:val="0"/>
                <w:iCs w:val="0"/>
                <w:color w:val="000000"/>
                <w:kern w:val="0"/>
                <w:sz w:val="24"/>
                <w:szCs w:val="24"/>
                <w:u w:val="none"/>
                <w:lang w:val="en-US" w:eastAsia="zh-CN" w:bidi="ar"/>
              </w:rPr>
              <w:t>杨长江、王  磊、李成涛、高陈阳、张  宛、李  振</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7"/>
                <w:rFonts w:hint="default" w:ascii="Times New Roman" w:hAnsi="Times New Roman" w:cs="Times New Roman"/>
                <w:sz w:val="24"/>
                <w:szCs w:val="24"/>
                <w:lang w:val="en-US" w:eastAsia="zh-CN" w:bidi="ar"/>
              </w:rPr>
              <w:t>平顶山平发产业孵化新城</w:t>
            </w:r>
            <w:r>
              <w:rPr>
                <w:rStyle w:val="7"/>
                <w:rFonts w:hint="eastAsia" w:ascii="Times New Roman" w:hAnsi="Times New Roman" w:cs="Times New Roman"/>
                <w:sz w:val="24"/>
                <w:szCs w:val="24"/>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EPC</w:t>
            </w:r>
            <w:r>
              <w:rPr>
                <w:rFonts w:hint="eastAsia"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cs="Times New Roman"/>
                <w:sz w:val="24"/>
                <w:szCs w:val="24"/>
                <w:lang w:val="en-US" w:eastAsia="zh-CN" w:bidi="ar"/>
              </w:rPr>
              <w:t>设计施工一体化项目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中建八局河南建设有限公司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精细设计 高效建造 用高品质履约助力城市面貌换新</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赵文举、杨  龙、张家豪、杨同康、罗俊涛、赵钟伟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Style w:val="7"/>
                <w:rFonts w:hint="default" w:ascii="Times New Roman" w:hAnsi="Times New Roman" w:cs="Times New Roman"/>
                <w:sz w:val="24"/>
                <w:szCs w:val="24"/>
                <w:lang w:val="en-US" w:eastAsia="zh-CN" w:bidi="ar"/>
              </w:rPr>
              <w:t>中海云鼎湖居项目总承包工程</w:t>
            </w:r>
            <w:r>
              <w:rPr>
                <w:rStyle w:val="7"/>
                <w:rFonts w:hint="eastAsia" w:ascii="Times New Roman" w:hAnsi="Times New Roman" w:cs="Times New Roman"/>
                <w:sz w:val="24"/>
                <w:szCs w:val="24"/>
                <w:lang w:val="en-US" w:eastAsia="zh-CN" w:bidi="ar"/>
              </w:rPr>
              <w:t>（</w:t>
            </w:r>
            <w:r>
              <w:rPr>
                <w:rStyle w:val="7"/>
                <w:rFonts w:hint="default" w:ascii="Times New Roman" w:hAnsi="Times New Roman" w:cs="Times New Roman"/>
                <w:sz w:val="24"/>
                <w:szCs w:val="24"/>
                <w:lang w:val="en-US" w:eastAsia="zh-CN" w:bidi="ar"/>
              </w:rPr>
              <w:t>第二标段</w:t>
            </w:r>
            <w:r>
              <w:rPr>
                <w:rStyle w:val="7"/>
                <w:rFonts w:hint="eastAsia" w:ascii="Times New Roman" w:hAnsi="Times New Roman" w:cs="Times New Roman"/>
                <w:sz w:val="24"/>
                <w:szCs w:val="24"/>
                <w:lang w:val="en-US" w:eastAsia="zh-CN" w:bidi="ar"/>
              </w:rPr>
              <w:t>）</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科学管理项目，引领企业进步</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魏浩勇、毋乃强、李太白、郭心平、郭益飞、马莉昌</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守拙园大禹湖畔项目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河南省第二建设集团有限公司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科技引领 匠心守拙 务实创新建造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孟国旺、朱登超、王树立、李吉波、王广威、王智康</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郑州龙湖金融中心外环三标段项目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中建八局第三建设有限公司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根植军魂匠心 凿空技术难关 交付满意工程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邵先锋、陈松奔、余东阳、董  伟、张晓华、库晓伟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中原科技城人工智能科技园项目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中建八局第二建设有限公司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科技创新 智能建造 提高项目管理能效</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何林坤、董小飞、孔德可、包培峰、刘飞飞、刘  浩</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郑州市四环线及大河路快速化工程</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西四环段施工二标段</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桥梁工程桥面排水施工管理</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赵金锋、乔金昊、司志宽、侯清晨、王梦莹、李  明</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胖东来综合流通加工产业园</w:t>
            </w:r>
            <w:r>
              <w:rPr>
                <w:rFonts w:hint="default" w:ascii="Times New Roman" w:hAnsi="Times New Roman" w:eastAsia="宋体" w:cs="Times New Roman"/>
                <w:i w:val="0"/>
                <w:iCs w:val="0"/>
                <w:color w:val="000000"/>
                <w:kern w:val="0"/>
                <w:sz w:val="24"/>
                <w:szCs w:val="24"/>
                <w:u w:val="none"/>
                <w:lang w:val="en-US" w:eastAsia="zh-CN" w:bidi="ar"/>
              </w:rPr>
              <w:t>4#5#</w:t>
            </w:r>
            <w:r>
              <w:rPr>
                <w:rFonts w:hint="default" w:ascii="Times New Roman" w:hAnsi="Times New Roman" w:eastAsia="仿宋" w:cs="Times New Roman"/>
                <w:i w:val="0"/>
                <w:iCs w:val="0"/>
                <w:color w:val="000000"/>
                <w:kern w:val="0"/>
                <w:sz w:val="24"/>
                <w:szCs w:val="24"/>
                <w:u w:val="none"/>
                <w:lang w:val="en-US" w:eastAsia="zh-CN" w:bidi="ar"/>
              </w:rPr>
              <w:t>厂房建设工程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河南省第二建设集团有限公司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关注微细节 紧盯全过程</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打造精品工程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张金文、张志利、王臻玉、张永攀、孟佳浩</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郑州国际铁路港西作业区项目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中建八局第三建设有限公司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全员创新、科技引领，高效建造一流优质工程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吕开放、杨重阳、律佳浩、米帅锋、丁文斌、苏鹏飞</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漯河经济技术开发区立达双创孵化园项目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践行绿色理念，建设品质工程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岳  磊、黄振中、李  鹏、勾清华、周夏冰、刘真真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29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恒邦</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首院项目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河南省第二建设集团有限公司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精细化管理 标准化施工 技术创新 创建业主满意工程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高云辉、杨  帆、牛  力、李朋飞、李  政、秦瑞环</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郑州三磨超硬材料有限公司超硬材料磨具创新制造中心</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郑州一建集团有限公司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精细管理 标准实施 造优质工程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赵少阳、祝文忠、樊华龙、张松鹤、林志俊、宋  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荥阳市人民医院整体建设机电安装项目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中建七局安装工程有限公司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技术先行 一次成优 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何  琳、赵新颖、李任乐、鲍  杰、付  伟、华文琪</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信阳师范学院淮河校区一期建设项目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河南科建建设工程有限公司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科学策划 精细管理 助力大型学院EPC项目高品质履约</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汪建华、马西锋、孙全明、宋慧友、庞玉亮、吴佳伟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昌建外滩壹号项目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中建新疆建工（集团）有限公司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创新技术领航 铸就卓越品质</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韦佑鑫、杨长春、赵维可、孙慈凯、王  睿</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驻马店甲壳虫商业</w:t>
            </w:r>
            <w:r>
              <w:rPr>
                <w:rFonts w:hint="default" w:ascii="Times New Roman" w:hAnsi="Times New Roman" w:eastAsia="宋体" w:cs="Times New Roman"/>
                <w:i w:val="0"/>
                <w:iCs w:val="0"/>
                <w:color w:val="000000"/>
                <w:kern w:val="0"/>
                <w:sz w:val="24"/>
                <w:szCs w:val="24"/>
                <w:u w:val="none"/>
                <w:lang w:val="en-US" w:eastAsia="zh-CN" w:bidi="ar"/>
              </w:rPr>
              <w:t>1#</w:t>
            </w:r>
            <w:r>
              <w:rPr>
                <w:rFonts w:hint="default" w:ascii="Times New Roman" w:hAnsi="Times New Roman" w:eastAsia="仿宋" w:cs="Times New Roman"/>
                <w:i w:val="0"/>
                <w:iCs w:val="0"/>
                <w:color w:val="000000"/>
                <w:kern w:val="0"/>
                <w:sz w:val="24"/>
                <w:szCs w:val="24"/>
                <w:u w:val="none"/>
                <w:lang w:val="en-US" w:eastAsia="zh-CN" w:bidi="ar"/>
              </w:rPr>
              <w:t>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河南黄淮学院建设工程有限责任公司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创新管理 精细施工 创优质工程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张启志、陈玉高、张春海、赵同义、谭  帅、夏洲洋</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坤鼎物流配送中心</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豫达建工集团有限公司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精细管理，提升质量品质</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  飞、李  斌、杨永利、周全旺、张庆丰、李法伟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焦作翡翠湾项目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河南中安建设工程有限公司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超前策划 精细管理 高效建造筑精品</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梁保国、史瑶晗、张化顺、李敬岩、杨菲菲、赵宗二</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新乡市创业路雨水泵站及配套工程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新乡市市政工程处有限公司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科技创新助力 赋能项目高质量管理</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李国然、赵忠心、刘  璐、王  巍、任宝臣、付文博</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殷墟遗址博物馆建设项目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中国建筑一局（集团）有限公司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博物馆工程建设中的质量控制与精品工程打造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丁  锋、王丙合、高乾龙、李国彬、谷伟杰、潘  昊</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39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2021</w:t>
            </w:r>
            <w:r>
              <w:rPr>
                <w:rFonts w:hint="default" w:ascii="Times New Roman" w:hAnsi="Times New Roman" w:eastAsia="仿宋" w:cs="Times New Roman"/>
                <w:i w:val="0"/>
                <w:iCs w:val="0"/>
                <w:color w:val="000000"/>
                <w:kern w:val="0"/>
                <w:sz w:val="24"/>
                <w:szCs w:val="24"/>
                <w:u w:val="none"/>
                <w:lang w:val="en-US" w:eastAsia="zh-CN" w:bidi="ar"/>
              </w:rPr>
              <w:t>年度中牟县美丽乡村精品村</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雁鸣湖镇九堡村</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新蒲建设集团有限公司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设计提质 施工增效 八精管理建精品</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王建棋、孙建忠、赵向阳、王宏涛、涂梦涛、王伟光</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郑州市金水河分洪工程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中建八局西南建设工程有限公司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大直径长距离顶管大幅度纠偏退管施工管理成果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  印、曹高强、张国应、卢江波、李小龙、白云猛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郑州航空港区综合保证基地项目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中国建筑第八工程局有限公司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论</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港区北大门</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的建设历程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宋雁冲、李宗耀、汪宗景、王振赛、孙晓龙、段昕均</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郑州天健湖大数据产业园（</w:t>
            </w:r>
            <w:r>
              <w:rPr>
                <w:rFonts w:hint="default" w:ascii="Times New Roman" w:hAnsi="Times New Roman" w:eastAsia="宋体" w:cs="Times New Roman"/>
                <w:i w:val="0"/>
                <w:iCs w:val="0"/>
                <w:color w:val="000000"/>
                <w:kern w:val="0"/>
                <w:sz w:val="24"/>
                <w:szCs w:val="24"/>
                <w:u w:val="none"/>
                <w:lang w:val="en-US" w:eastAsia="zh-CN" w:bidi="ar"/>
              </w:rPr>
              <w:t>6#</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7#</w:t>
            </w:r>
            <w:r>
              <w:rPr>
                <w:rFonts w:hint="default" w:ascii="Times New Roman" w:hAnsi="Times New Roman" w:eastAsia="仿宋" w:cs="Times New Roman"/>
                <w:i w:val="0"/>
                <w:iCs w:val="0"/>
                <w:color w:val="000000"/>
                <w:kern w:val="0"/>
                <w:sz w:val="24"/>
                <w:szCs w:val="24"/>
                <w:u w:val="none"/>
                <w:lang w:val="en-US" w:eastAsia="zh-CN" w:bidi="ar"/>
              </w:rPr>
              <w:t>楼、地下室及地下车库（二期）</w:t>
            </w:r>
            <w:r>
              <w:rPr>
                <w:rFonts w:hint="eastAsia" w:ascii="Times New Roman" w:hAnsi="Times New Roman" w:eastAsia="仿宋" w:cs="Times New Roman"/>
                <w:i w:val="0"/>
                <w:iCs w:val="0"/>
                <w:color w:val="000000"/>
                <w:kern w:val="0"/>
                <w:sz w:val="24"/>
                <w:szCs w:val="24"/>
                <w:u w:val="none"/>
                <w:lang w:val="en-US" w:eastAsia="zh-CN" w:bidi="ar"/>
              </w:rPr>
              <w:t>）</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中国二冶集团有限公司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标准化管理</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智慧建造</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秦林海、柴东海、盛  宇、王  初、冯子豪、刘祥冠</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河南大学科技实验创新楼项目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中建八局第一建设有限公司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仿古建筑精细造，飞檐翘角展新颜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严如阳、宋明远、蔡英恒、黄  凯、袁庆鹤、赵  威</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宏宇</w:t>
            </w:r>
            <w:r>
              <w:rPr>
                <w:rFonts w:hint="default" w:ascii="Times New Roman" w:hAnsi="Times New Roman" w:eastAsia="宋体" w:cs="Times New Roman"/>
                <w:b/>
                <w:bCs/>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国际城二期（北区）</w:t>
            </w:r>
            <w:r>
              <w:rPr>
                <w:rFonts w:hint="default" w:ascii="Times New Roman" w:hAnsi="Times New Roman" w:eastAsia="宋体" w:cs="Times New Roman"/>
                <w:i w:val="0"/>
                <w:iCs w:val="0"/>
                <w:color w:val="000000"/>
                <w:kern w:val="0"/>
                <w:sz w:val="24"/>
                <w:szCs w:val="24"/>
                <w:u w:val="none"/>
                <w:lang w:val="en-US" w:eastAsia="zh-CN" w:bidi="ar"/>
              </w:rPr>
              <w:t>23#</w:t>
            </w:r>
            <w:r>
              <w:rPr>
                <w:rFonts w:hint="default" w:ascii="Times New Roman" w:hAnsi="Times New Roman" w:eastAsia="仿宋" w:cs="Times New Roman"/>
                <w:i w:val="0"/>
                <w:iCs w:val="0"/>
                <w:color w:val="000000"/>
                <w:kern w:val="0"/>
                <w:sz w:val="24"/>
                <w:szCs w:val="24"/>
                <w:u w:val="none"/>
                <w:lang w:val="en-US" w:eastAsia="zh-CN" w:bidi="ar"/>
              </w:rPr>
              <w:t>楼、</w:t>
            </w:r>
            <w:r>
              <w:rPr>
                <w:rFonts w:hint="default" w:ascii="Times New Roman" w:hAnsi="Times New Roman" w:eastAsia="宋体" w:cs="Times New Roman"/>
                <w:i w:val="0"/>
                <w:iCs w:val="0"/>
                <w:color w:val="000000"/>
                <w:kern w:val="0"/>
                <w:sz w:val="24"/>
                <w:szCs w:val="24"/>
                <w:u w:val="none"/>
                <w:lang w:val="en-US" w:eastAsia="zh-CN" w:bidi="ar"/>
              </w:rPr>
              <w:t>25#</w:t>
            </w:r>
            <w:r>
              <w:rPr>
                <w:rFonts w:hint="default" w:ascii="Times New Roman" w:hAnsi="Times New Roman" w:eastAsia="仿宋" w:cs="Times New Roman"/>
                <w:i w:val="0"/>
                <w:iCs w:val="0"/>
                <w:color w:val="000000"/>
                <w:kern w:val="0"/>
                <w:sz w:val="24"/>
                <w:szCs w:val="24"/>
                <w:u w:val="none"/>
                <w:lang w:val="en-US" w:eastAsia="zh-CN" w:bidi="ar"/>
              </w:rPr>
              <w:t>楼</w:t>
            </w:r>
            <w:r>
              <w:rPr>
                <w:rFonts w:hint="default" w:ascii="Times New Roman" w:hAnsi="Times New Roman" w:eastAsia="宋体" w:cs="Times New Roman"/>
                <w:i w:val="0"/>
                <w:iCs w:val="0"/>
                <w:color w:val="000000"/>
                <w:kern w:val="0"/>
                <w:sz w:val="24"/>
                <w:szCs w:val="24"/>
                <w:u w:val="none"/>
                <w:lang w:val="en-US" w:eastAsia="zh-CN" w:bidi="ar"/>
              </w:rPr>
              <w:t>~33#</w:t>
            </w:r>
            <w:r>
              <w:rPr>
                <w:rFonts w:hint="default" w:ascii="Times New Roman" w:hAnsi="Times New Roman" w:eastAsia="仿宋" w:cs="Times New Roman"/>
                <w:i w:val="0"/>
                <w:iCs w:val="0"/>
                <w:color w:val="000000"/>
                <w:kern w:val="0"/>
                <w:sz w:val="24"/>
                <w:szCs w:val="24"/>
                <w:u w:val="none"/>
                <w:lang w:val="en-US" w:eastAsia="zh-CN" w:bidi="ar"/>
              </w:rPr>
              <w:t>楼及地下车库工程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夯实标准化管理，创住宅精品工程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  江、熊小武、刘  涛、周  淼、高迎超、杨艳红</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开封复兴花园项目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中建八局第三建设有限公司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精心策划、科学管理、确保安全 铸造一流优质工程，树立行业精品典范</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王晓晶、马  辉、郭  宁、蒋新疆、田兴雨、杨婷婷</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红澄</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文昌书院住宅小区</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标准化 定型化施工筑就优质工程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王向飞、刘  畅、李宁霞、张杨帅、李东旭、彭素琦</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新乡县综合污水处理厂工程（</w:t>
            </w:r>
            <w:r>
              <w:rPr>
                <w:rFonts w:hint="default" w:ascii="Times New Roman" w:hAnsi="Times New Roman" w:eastAsia="宋体" w:cs="Times New Roman"/>
                <w:i w:val="0"/>
                <w:iCs w:val="0"/>
                <w:color w:val="000000"/>
                <w:kern w:val="0"/>
                <w:sz w:val="24"/>
                <w:szCs w:val="24"/>
                <w:u w:val="none"/>
                <w:lang w:val="en-US" w:eastAsia="zh-CN" w:bidi="ar"/>
              </w:rPr>
              <w:t>EPC+O</w:t>
            </w:r>
            <w:r>
              <w:rPr>
                <w:rFonts w:hint="default" w:ascii="Times New Roman" w:hAnsi="Times New Roman" w:eastAsia="仿宋" w:cs="Times New Roman"/>
                <w:i w:val="0"/>
                <w:iCs w:val="0"/>
                <w:color w:val="000000"/>
                <w:kern w:val="0"/>
                <w:sz w:val="24"/>
                <w:szCs w:val="24"/>
                <w:u w:val="none"/>
                <w:lang w:val="en-US" w:eastAsia="zh-CN" w:bidi="ar"/>
              </w:rPr>
              <w:t>模式）</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新技术应用为EPC+</w:t>
            </w:r>
            <w:r>
              <w:rPr>
                <w:rFonts w:hint="eastAsia" w:ascii="Times New Roman" w:hAnsi="Times New Roman" w:eastAsia="仿宋" w:cs="Times New Roman"/>
                <w:i w:val="0"/>
                <w:iCs w:val="0"/>
                <w:color w:val="000000"/>
                <w:kern w:val="0"/>
                <w:sz w:val="24"/>
                <w:szCs w:val="24"/>
                <w:u w:val="none"/>
                <w:lang w:val="en-US" w:eastAsia="zh-CN" w:bidi="ar"/>
              </w:rPr>
              <w:t>0</w:t>
            </w:r>
            <w:r>
              <w:rPr>
                <w:rFonts w:hint="default" w:ascii="Times New Roman" w:hAnsi="Times New Roman" w:eastAsia="仿宋" w:cs="Times New Roman"/>
                <w:i w:val="0"/>
                <w:iCs w:val="0"/>
                <w:color w:val="000000"/>
                <w:kern w:val="0"/>
                <w:sz w:val="24"/>
                <w:szCs w:val="24"/>
                <w:u w:val="none"/>
                <w:lang w:val="en-US" w:eastAsia="zh-CN" w:bidi="ar"/>
              </w:rPr>
              <w:t>项目工程降本增效</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张雪雷、任  超、徐世磊、陈浩峰、杨  懿、邬龙龙</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中原科技学院新校区（</w:t>
            </w:r>
            <w:r>
              <w:rPr>
                <w:rFonts w:hint="default" w:ascii="Times New Roman" w:hAnsi="Times New Roman" w:eastAsia="宋体" w:cs="Times New Roman"/>
                <w:i w:val="0"/>
                <w:iCs w:val="0"/>
                <w:color w:val="000000"/>
                <w:kern w:val="0"/>
                <w:sz w:val="24"/>
                <w:szCs w:val="24"/>
                <w:u w:val="none"/>
                <w:lang w:val="en-US" w:eastAsia="zh-CN" w:bidi="ar"/>
              </w:rPr>
              <w:t>B-1</w:t>
            </w:r>
            <w:r>
              <w:rPr>
                <w:rFonts w:hint="default" w:ascii="Times New Roman" w:hAnsi="Times New Roman" w:eastAsia="仿宋" w:cs="Times New Roman"/>
                <w:i w:val="0"/>
                <w:iCs w:val="0"/>
                <w:color w:val="000000"/>
                <w:kern w:val="0"/>
                <w:sz w:val="24"/>
                <w:szCs w:val="24"/>
                <w:u w:val="none"/>
                <w:lang w:val="en-US" w:eastAsia="zh-CN" w:bidi="ar"/>
              </w:rPr>
              <w:t>楼</w:t>
            </w:r>
            <w:r>
              <w:rPr>
                <w:rFonts w:hint="default" w:ascii="Times New Roman" w:hAnsi="Times New Roman" w:eastAsia="宋体" w:cs="Times New Roman"/>
                <w:i w:val="0"/>
                <w:iCs w:val="0"/>
                <w:color w:val="000000"/>
                <w:kern w:val="0"/>
                <w:sz w:val="24"/>
                <w:szCs w:val="24"/>
                <w:u w:val="none"/>
                <w:lang w:val="en-US" w:eastAsia="zh-CN" w:bidi="ar"/>
              </w:rPr>
              <w:t>~B-6</w:t>
            </w:r>
            <w:r>
              <w:rPr>
                <w:rFonts w:hint="default" w:ascii="Times New Roman" w:hAnsi="Times New Roman" w:eastAsia="仿宋" w:cs="Times New Roman"/>
                <w:i w:val="0"/>
                <w:iCs w:val="0"/>
                <w:color w:val="000000"/>
                <w:kern w:val="0"/>
                <w:sz w:val="24"/>
                <w:szCs w:val="24"/>
                <w:u w:val="none"/>
                <w:lang w:val="en-US" w:eastAsia="zh-CN" w:bidi="ar"/>
              </w:rPr>
              <w:t>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河南省第一建筑工程集团有限责任公司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精益求精 打造精品</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曾照利、曹  琛、秦志杰、刘  彭、刘朝勇、武华峰</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49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亳都东巷文化中心</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中国建筑第八工程局有限公司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精细管理 多措并举 筑造精品文旅工程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田云生、刘景成、孙崇威、王胜飞、霍瑞元、朱  蒙</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睢阳区远大凯旋城建设项目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河南省第二建设集团有限公司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精细化</w:t>
            </w:r>
            <w:r>
              <w:rPr>
                <w:rFonts w:hint="eastAsia"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匠造精品工程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李治国、王  涛、申家振、聂国飞、刘  浩、胡  迪</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中航洛阳光电技术有限公司伊滨区洛阳光电产业园综合装配调试厂房</w:t>
            </w:r>
            <w:r>
              <w:rPr>
                <w:rFonts w:hint="default" w:ascii="Times New Roman" w:hAnsi="Times New Roman" w:eastAsia="宋体" w:cs="Times New Roman"/>
                <w:i w:val="0"/>
                <w:iCs w:val="0"/>
                <w:color w:val="000000"/>
                <w:kern w:val="0"/>
                <w:sz w:val="24"/>
                <w:szCs w:val="24"/>
                <w:u w:val="none"/>
                <w:lang w:val="en-US" w:eastAsia="zh-CN" w:bidi="ar"/>
              </w:rPr>
              <w:t>1b</w:t>
            </w:r>
            <w:r>
              <w:rPr>
                <w:rFonts w:hint="default" w:ascii="Times New Roman" w:hAnsi="Times New Roman" w:eastAsia="仿宋" w:cs="Times New Roman"/>
                <w:i w:val="0"/>
                <w:iCs w:val="0"/>
                <w:color w:val="000000"/>
                <w:kern w:val="0"/>
                <w:sz w:val="24"/>
                <w:szCs w:val="24"/>
                <w:u w:val="none"/>
                <w:lang w:val="en-US" w:eastAsia="zh-CN" w:bidi="ar"/>
              </w:rPr>
              <w:t>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中建八局第二建设有限公司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中航洛阳光电技术有限公司伊滨区洛阳光电产业园综合装配调试厂房1b项目</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庞彦山、郭广林、王  凯、吴小冰、钟亚波、王鸿涛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省道</w:t>
            </w:r>
            <w:r>
              <w:rPr>
                <w:rFonts w:hint="default" w:ascii="Times New Roman" w:hAnsi="Times New Roman" w:eastAsia="宋体" w:cs="Times New Roman"/>
                <w:i w:val="0"/>
                <w:iCs w:val="0"/>
                <w:color w:val="000000"/>
                <w:kern w:val="0"/>
                <w:sz w:val="24"/>
                <w:szCs w:val="24"/>
                <w:u w:val="none"/>
                <w:lang w:val="en-US" w:eastAsia="zh-CN" w:bidi="ar"/>
              </w:rPr>
              <w:t>310</w:t>
            </w:r>
            <w:r>
              <w:rPr>
                <w:rFonts w:hint="default" w:ascii="Times New Roman" w:hAnsi="Times New Roman" w:eastAsia="仿宋" w:cs="Times New Roman"/>
                <w:i w:val="0"/>
                <w:iCs w:val="0"/>
                <w:color w:val="000000"/>
                <w:kern w:val="0"/>
                <w:sz w:val="24"/>
                <w:szCs w:val="24"/>
                <w:u w:val="none"/>
                <w:lang w:val="en-US" w:eastAsia="zh-CN" w:bidi="ar"/>
              </w:rPr>
              <w:t>博爱路至云寨段改造工程</w:t>
            </w:r>
            <w:r>
              <w:rPr>
                <w:rFonts w:hint="default" w:ascii="Times New Roman" w:hAnsi="Times New Roman" w:eastAsia="宋体" w:cs="Times New Roman"/>
                <w:i w:val="0"/>
                <w:iCs w:val="0"/>
                <w:color w:val="000000"/>
                <w:kern w:val="0"/>
                <w:sz w:val="24"/>
                <w:szCs w:val="24"/>
                <w:u w:val="none"/>
                <w:lang w:val="en-US" w:eastAsia="zh-CN" w:bidi="ar"/>
              </w:rPr>
              <w:t>2</w:t>
            </w:r>
            <w:r>
              <w:rPr>
                <w:rFonts w:hint="default" w:ascii="Times New Roman" w:hAnsi="Times New Roman" w:eastAsia="仿宋" w:cs="Times New Roman"/>
                <w:i w:val="0"/>
                <w:iCs w:val="0"/>
                <w:color w:val="000000"/>
                <w:kern w:val="0"/>
                <w:sz w:val="24"/>
                <w:szCs w:val="24"/>
                <w:u w:val="none"/>
                <w:lang w:val="en-US" w:eastAsia="zh-CN" w:bidi="ar"/>
              </w:rPr>
              <w:t>标段</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中铁国投建设有限公司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绿色科技创新、创造品质工程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张庆航、云亚威、王金鹏、侯利平、崔会梓、李子雷</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平顶山市中心城区</w:t>
            </w:r>
            <w:r>
              <w:rPr>
                <w:rFonts w:hint="default" w:ascii="Times New Roman" w:hAnsi="Times New Roman" w:eastAsia="宋体" w:cs="Times New Roman"/>
                <w:i w:val="0"/>
                <w:iCs w:val="0"/>
                <w:color w:val="000000"/>
                <w:kern w:val="0"/>
                <w:sz w:val="24"/>
                <w:szCs w:val="24"/>
                <w:u w:val="none"/>
                <w:lang w:val="en-US" w:eastAsia="zh-CN" w:bidi="ar"/>
              </w:rPr>
              <w:t>9</w:t>
            </w:r>
            <w:r>
              <w:rPr>
                <w:rFonts w:hint="default" w:ascii="Times New Roman" w:hAnsi="Times New Roman" w:eastAsia="仿宋" w:cs="Times New Roman"/>
                <w:i w:val="0"/>
                <w:iCs w:val="0"/>
                <w:color w:val="000000"/>
                <w:kern w:val="0"/>
                <w:sz w:val="24"/>
                <w:szCs w:val="24"/>
                <w:u w:val="none"/>
                <w:lang w:val="en-US" w:eastAsia="zh-CN" w:bidi="ar"/>
              </w:rPr>
              <w:t>条新建市政道路工程施工</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中建八局第二建设有限公司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设计引领，因地制宜，多措并举，助推分散式市政道路有机更新</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张  晓、杨  龙、史光祖、陈宇航、王雪强</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开封市圣桦城五期项目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河南欣德源建设工程有限公司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项目降本增效</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夏  轲、王光源、曹香军、王  磊、白艳志、闪  禹</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河南省基层干部学院暨中共新乡市委党校二期工程综合楼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河南隆基建设有限公司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技术创新、精细管理   实现管理目标</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冯  冲、张新柯、张浩奇、李  行、潘平平、郭鑫伟</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许昌市万通街小学及幼儿园项目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中原城建集团有限公司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实施劳务队伍精细化管控，全面品质提升创精品工程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王石磊、张国礼、胡永超、杜建民、王岩岩、白玉玺</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焦作市实验幼儿园南园综合教学楼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河南中安建设工程有限公司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创新管理，精益施工，筑时代精品工程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秦连平、宰昭芬、周培华、靳泞飞、刘志杰、梁越鹏</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焦作市解放区城际铁路南水北调城镇居民安置小区（城际花园）</w:t>
            </w:r>
            <w:r>
              <w:rPr>
                <w:rFonts w:hint="default" w:ascii="Times New Roman" w:hAnsi="Times New Roman" w:eastAsia="宋体" w:cs="Times New Roman"/>
                <w:i w:val="0"/>
                <w:iCs w:val="0"/>
                <w:color w:val="000000"/>
                <w:kern w:val="0"/>
                <w:sz w:val="24"/>
                <w:szCs w:val="24"/>
                <w:u w:val="none"/>
                <w:lang w:val="en-US" w:eastAsia="zh-CN" w:bidi="ar"/>
              </w:rPr>
              <w:t>10#</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11#</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12#</w:t>
            </w:r>
            <w:r>
              <w:rPr>
                <w:rFonts w:hint="default" w:ascii="Times New Roman" w:hAnsi="Times New Roman" w:eastAsia="仿宋" w:cs="Times New Roman"/>
                <w:i w:val="0"/>
                <w:iCs w:val="0"/>
                <w:color w:val="000000"/>
                <w:kern w:val="0"/>
                <w:sz w:val="24"/>
                <w:szCs w:val="24"/>
                <w:u w:val="none"/>
                <w:lang w:val="en-US" w:eastAsia="zh-CN" w:bidi="ar"/>
              </w:rPr>
              <w:t>楼项目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河南中安建设工程有限公司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严格把控质量 注重过程管理 落实标准化施工 雕筑精品化工程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i w:val="0"/>
                <w:iCs w:val="0"/>
                <w:color w:val="000000"/>
                <w:kern w:val="0"/>
                <w:sz w:val="24"/>
                <w:szCs w:val="24"/>
                <w:u w:val="none"/>
                <w:lang w:val="en-US" w:eastAsia="zh-CN" w:bidi="ar"/>
              </w:rPr>
              <w:t>王杨杨、孙瑞平、王  欣、马艳文、聂玉杰、秦丰豹</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59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驼人医疗器械产业新城智慧城一期</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卫华建工集团有限公司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智慧管理、多措并举，助力项目完美交付</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史二虎、姬  涛、高  晗、文华周、赵永昌、张新霞</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60</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济源市北部供水工程施工项目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河南正海实业有限公司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精细为源 加强项目综合管理水平</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成  浩、杨东方、成  超、李  辉、李  真、张  晴</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61</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郑州财税金融职业学院</w:t>
            </w:r>
            <w:r>
              <w:rPr>
                <w:rFonts w:hint="default" w:ascii="Times New Roman" w:hAnsi="Times New Roman" w:eastAsia="宋体" w:cs="Times New Roman"/>
                <w:i w:val="0"/>
                <w:iCs w:val="0"/>
                <w:color w:val="000000"/>
                <w:kern w:val="0"/>
                <w:sz w:val="24"/>
                <w:szCs w:val="24"/>
                <w:u w:val="none"/>
                <w:lang w:val="en-US" w:eastAsia="zh-CN" w:bidi="ar"/>
              </w:rPr>
              <w:t>5</w:t>
            </w:r>
            <w:r>
              <w:rPr>
                <w:rFonts w:hint="default" w:ascii="Times New Roman" w:hAnsi="Times New Roman" w:eastAsia="仿宋" w:cs="Times New Roman"/>
                <w:i w:val="0"/>
                <w:iCs w:val="0"/>
                <w:color w:val="000000"/>
                <w:kern w:val="0"/>
                <w:sz w:val="24"/>
                <w:szCs w:val="24"/>
                <w:u w:val="none"/>
                <w:lang w:val="en-US" w:eastAsia="zh-CN" w:bidi="ar"/>
              </w:rPr>
              <w:t>号宿舍楼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世扬建设集团有限公司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精细管理 高效施工 创精品工程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卢  洋、贾双双、俎仕红、卢正宇、李明明、卢正阳</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62</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泰康之家豫园（东地块一期）</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中建八局华</w:t>
            </w:r>
            <w:r>
              <w:rPr>
                <w:rFonts w:hint="eastAsia" w:ascii="Times New Roman" w:hAnsi="Times New Roman" w:eastAsia="仿宋" w:cs="Times New Roman"/>
                <w:i w:val="0"/>
                <w:iCs w:val="0"/>
                <w:color w:val="000000"/>
                <w:kern w:val="0"/>
                <w:sz w:val="24"/>
                <w:szCs w:val="24"/>
                <w:u w:val="none"/>
                <w:lang w:val="en-US" w:eastAsia="zh-CN" w:bidi="ar"/>
              </w:rPr>
              <w:t>中公司中原分公司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康养项目干湿分离免挡水坎卫生间施工成果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李  明、王定阳、郑占洋、李红禄、娄  江、许志杰</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63</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郑州市金水河分洪工程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中建八局西南建设工程有限公司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大型沉井姿态监测系统及开挖控制系统技术管理成果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卢江波、郑  印、曹高强、张国应、李小龙、白云猛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64</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唐河县行政服务中心建筑项目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河南省宛东建筑安装工程有限公司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科技创新管理 打造精品工程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吕  品、江秀超、刘  森、孙  潜、赵翊帆</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65</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郑州市金水河分洪工程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中建八局西南建设工程有限公司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大型沉井双曲面顶进洞口模板数字化拼装施工管理成果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  印、曾  勇、张国应、卢江波、李小龙、白云猛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66</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郑州市金水河分洪工程</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中建八局西南建设工程有限公司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大直径非直线顶管混凝土后背墙施工管理成果</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郑  印、路贻博、张国应、卢江波、李小龙、白云猛</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67</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西城家园住宅小区（北苑）</w:t>
            </w:r>
            <w:r>
              <w:rPr>
                <w:rFonts w:hint="default" w:ascii="Times New Roman" w:hAnsi="Times New Roman" w:eastAsia="宋体" w:cs="Times New Roman"/>
                <w:i w:val="0"/>
                <w:iCs w:val="0"/>
                <w:color w:val="000000"/>
                <w:kern w:val="0"/>
                <w:sz w:val="24"/>
                <w:szCs w:val="24"/>
                <w:u w:val="none"/>
                <w:lang w:val="en-US" w:eastAsia="zh-CN" w:bidi="ar"/>
              </w:rPr>
              <w:t>2-16#</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16#</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2-17#</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17#</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2-18#</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18#</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2-19#</w:t>
            </w:r>
            <w:r>
              <w:rPr>
                <w:rFonts w:hint="default" w:ascii="Times New Roman" w:hAnsi="Times New Roman" w:eastAsia="仿宋"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19#</w:t>
            </w:r>
            <w:r>
              <w:rPr>
                <w:rFonts w:hint="default" w:ascii="Times New Roman" w:hAnsi="Times New Roman" w:eastAsia="仿宋" w:cs="Times New Roman"/>
                <w:i w:val="0"/>
                <w:iCs w:val="0"/>
                <w:color w:val="000000"/>
                <w:kern w:val="0"/>
                <w:sz w:val="24"/>
                <w:szCs w:val="24"/>
                <w:u w:val="none"/>
                <w:lang w:val="en-US" w:eastAsia="zh-CN" w:bidi="ar"/>
              </w:rPr>
              <w:t>）、商住楼</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河南宏程工程建设有限责任公司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全过程管控 高效提升项目管理</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樊扬扬、杨佳炜、张扬帆、张佳伟、权  柯、张玉发</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68</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范县龙王庄驻地东环道路提升项目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河南仁兴建设工程有限公司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依托创新管理 精细施工 打造品牌工程</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highlight w:val="none"/>
                <w:vertAlign w:val="baseline"/>
                <w:lang w:val="en-US" w:eastAsia="zh-CN"/>
              </w:rPr>
            </w:pPr>
            <w:r>
              <w:rPr>
                <w:rFonts w:hint="default" w:ascii="Times New Roman" w:hAnsi="Times New Roman" w:eastAsia="仿宋" w:cs="Times New Roman"/>
                <w:i w:val="0"/>
                <w:iCs w:val="0"/>
                <w:color w:val="000000"/>
                <w:kern w:val="0"/>
                <w:sz w:val="24"/>
                <w:szCs w:val="24"/>
                <w:highlight w:val="none"/>
                <w:u w:val="none"/>
                <w:lang w:val="en-US" w:eastAsia="zh-CN" w:bidi="ar"/>
              </w:rPr>
              <w:t>常国军、张志刚、关雪强、李亚伟、刘言红、王南南</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3" w:type="dxa"/>
            <w:vAlign w:val="center"/>
          </w:tcPr>
          <w:p>
            <w:pPr>
              <w:jc w:val="center"/>
              <w:rPr>
                <w:rFonts w:hint="default" w:ascii="Times New Roman" w:hAnsi="Times New Roman" w:eastAsia="仿宋" w:cs="Times New Roman"/>
                <w:sz w:val="24"/>
                <w:szCs w:val="24"/>
                <w:vertAlign w:val="baseline"/>
                <w:lang w:val="en-US" w:eastAsia="zh-CN"/>
              </w:rPr>
            </w:pPr>
            <w:r>
              <w:rPr>
                <w:rFonts w:hint="eastAsia" w:ascii="Times New Roman" w:hAnsi="Times New Roman" w:eastAsia="仿宋" w:cs="Times New Roman"/>
                <w:sz w:val="24"/>
                <w:szCs w:val="24"/>
                <w:vertAlign w:val="baseline"/>
                <w:lang w:val="en-US" w:eastAsia="zh-CN"/>
              </w:rPr>
              <w:t>69</w:t>
            </w:r>
          </w:p>
        </w:tc>
        <w:tc>
          <w:tcPr>
            <w:tcW w:w="346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林州市</w:t>
            </w:r>
            <w:r>
              <w:rPr>
                <w:rFonts w:hint="default" w:ascii="Times New Roman" w:hAnsi="Times New Roman" w:eastAsia="宋体" w:cs="Times New Roman"/>
                <w:i w:val="0"/>
                <w:iCs w:val="0"/>
                <w:color w:val="000000"/>
                <w:kern w:val="0"/>
                <w:sz w:val="24"/>
                <w:szCs w:val="24"/>
                <w:u w:val="none"/>
                <w:lang w:val="en-US" w:eastAsia="zh-CN" w:bidi="ar"/>
              </w:rPr>
              <w:t>X005</w:t>
            </w:r>
            <w:r>
              <w:rPr>
                <w:rFonts w:hint="default" w:ascii="Times New Roman" w:hAnsi="Times New Roman" w:eastAsia="仿宋" w:cs="Times New Roman"/>
                <w:i w:val="0"/>
                <w:iCs w:val="0"/>
                <w:color w:val="000000"/>
                <w:kern w:val="0"/>
                <w:sz w:val="24"/>
                <w:szCs w:val="24"/>
                <w:u w:val="none"/>
                <w:lang w:val="en-US" w:eastAsia="zh-CN" w:bidi="ar"/>
              </w:rPr>
              <w:t>河东线恢复重建项目</w:t>
            </w:r>
          </w:p>
        </w:tc>
        <w:tc>
          <w:tcPr>
            <w:tcW w:w="2600"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中纵建设集团有限公司</w:t>
            </w:r>
          </w:p>
        </w:tc>
        <w:tc>
          <w:tcPr>
            <w:tcW w:w="2817"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公路工程施工中精细化管理的应用</w:t>
            </w:r>
          </w:p>
        </w:tc>
        <w:tc>
          <w:tcPr>
            <w:tcW w:w="3766" w:type="dxa"/>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郭中太、朱海青、李伟杰、王慧婷、孙丽莎</w:t>
            </w:r>
          </w:p>
        </w:tc>
        <w:tc>
          <w:tcPr>
            <w:tcW w:w="1371" w:type="dxa"/>
            <w:vAlign w:val="center"/>
          </w:tcPr>
          <w:p>
            <w:pPr>
              <w:jc w:val="center"/>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III类</w:t>
            </w:r>
          </w:p>
        </w:tc>
      </w:tr>
    </w:tbl>
    <w:p>
      <w:pPr>
        <w:jc w:val="both"/>
        <w:rPr>
          <w:rFonts w:hint="eastAsia" w:ascii="仿宋" w:hAnsi="仿宋" w:eastAsia="仿宋" w:cs="仿宋"/>
          <w:sz w:val="36"/>
          <w:szCs w:val="44"/>
          <w:lang w:val="en-US" w:eastAsia="zh-CN"/>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iMGZjOGFlOWViYWI2MTZlOTgxNDJjNjEwZTJlMmEifQ=="/>
  </w:docVars>
  <w:rsids>
    <w:rsidRoot w:val="00000000"/>
    <w:rsid w:val="0B41524D"/>
    <w:rsid w:val="10725EA8"/>
    <w:rsid w:val="10CB344E"/>
    <w:rsid w:val="11F325DC"/>
    <w:rsid w:val="152057D5"/>
    <w:rsid w:val="15490067"/>
    <w:rsid w:val="1E3173A3"/>
    <w:rsid w:val="1FCF6E73"/>
    <w:rsid w:val="25CD467D"/>
    <w:rsid w:val="2DB41456"/>
    <w:rsid w:val="2ECE1A50"/>
    <w:rsid w:val="365A17F1"/>
    <w:rsid w:val="376C68FE"/>
    <w:rsid w:val="3CDE204C"/>
    <w:rsid w:val="40DA6FCE"/>
    <w:rsid w:val="4EC512BE"/>
    <w:rsid w:val="508F1B83"/>
    <w:rsid w:val="57A121BF"/>
    <w:rsid w:val="698E6785"/>
    <w:rsid w:val="6F67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autoRedefine/>
    <w:qFormat/>
    <w:uiPriority w:val="0"/>
    <w:rPr>
      <w:rFonts w:ascii="仿宋" w:hAnsi="仿宋" w:eastAsia="仿宋" w:cs="仿宋"/>
      <w:color w:val="000000"/>
      <w:sz w:val="24"/>
      <w:szCs w:val="24"/>
      <w:u w:val="none"/>
    </w:rPr>
  </w:style>
  <w:style w:type="character" w:customStyle="1" w:styleId="6">
    <w:name w:val="font11"/>
    <w:basedOn w:val="4"/>
    <w:autoRedefine/>
    <w:qFormat/>
    <w:uiPriority w:val="0"/>
    <w:rPr>
      <w:rFonts w:hint="default" w:ascii="Times New Roman" w:hAnsi="Times New Roman" w:cs="Times New Roman"/>
      <w:color w:val="000000"/>
      <w:sz w:val="24"/>
      <w:szCs w:val="24"/>
      <w:u w:val="none"/>
    </w:rPr>
  </w:style>
  <w:style w:type="character" w:customStyle="1" w:styleId="7">
    <w:name w:val="font31"/>
    <w:basedOn w:val="4"/>
    <w:autoRedefine/>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2024-04-07T03:27:00Z</dcterms:created>
  <dc:creator>Administrator</dc:creator>
  <cp:lastModifiedBy>QXX</cp:lastModifiedBy>
  <cp:lastPrinted>2024-04-12T00:39:00Z</cp:lastPrinted>
  <dcterms:modified xsi:type="dcterms:W3CDTF">2024-04-12T08:49:03Z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23314B4198494DF3BBC760ECB3AB4EE8_12</vt:lpwstr>
  </property>
</Properties>
</file>