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spacing w:before="312" w:beforeLines="100" w:after="312" w:afterLines="100" w:line="600" w:lineRule="exact"/>
        <w:jc w:val="center"/>
        <w:outlineLvl w:val="0"/>
        <w:rPr>
          <w:rFonts w:hint="eastAsia" w:ascii="Times New Roman" w:hAnsi="Times New Roman" w:eastAsia="华文中宋"/>
          <w:color w:val="000000"/>
          <w:sz w:val="44"/>
          <w:szCs w:val="44"/>
        </w:rPr>
      </w:pPr>
      <w:r>
        <w:rPr>
          <w:rFonts w:hint="eastAsia" w:ascii="Times New Roman" w:hAnsi="Times New Roman" w:eastAsia="华文中宋"/>
          <w:color w:val="000000"/>
          <w:sz w:val="44"/>
          <w:szCs w:val="44"/>
        </w:rPr>
        <w:t>建筑业企业信息化建设案例申报表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61"/>
        <w:gridCol w:w="1488"/>
        <w:gridCol w:w="312"/>
        <w:gridCol w:w="1176"/>
        <w:gridCol w:w="612"/>
        <w:gridCol w:w="876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企业名称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595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560" w:lineRule="exact"/>
              <w:ind w:left="1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69" w:type="dxa"/>
            <w:gridSpan w:val="4"/>
            <w:noWrap w:val="0"/>
            <w:vAlign w:val="center"/>
          </w:tcPr>
          <w:p>
            <w:pPr>
              <w:spacing w:line="560" w:lineRule="exact"/>
              <w:ind w:left="1" w:firstLine="600" w:firstLineChars="2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联系人邮箱</w:t>
            </w:r>
          </w:p>
        </w:tc>
        <w:tc>
          <w:tcPr>
            <w:tcW w:w="415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5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案例类别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tabs>
                <w:tab w:val="left" w:pos="1135"/>
              </w:tabs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bidi="ar"/>
              </w:rPr>
              <w:t>□1.企业级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bidi="ar"/>
              </w:rPr>
              <w:t>□2.项目级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项目负责人</w:t>
            </w:r>
          </w:p>
          <w:p>
            <w:pPr>
              <w:pStyle w:val="3"/>
              <w:ind w:left="0" w:leftChars="0" w:firstLine="0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（限1人）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团队主要成员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（不多于6人）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团队职责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569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案例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内容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摘要</w:t>
            </w:r>
          </w:p>
        </w:tc>
        <w:tc>
          <w:tcPr>
            <w:tcW w:w="751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80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480"/>
              <w:jc w:val="righ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14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ind w:firstLine="4050" w:firstLineChars="135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firstLine="4800" w:firstLineChars="16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ind w:firstLine="4500" w:firstLineChars="15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>无知识产权纠纷承诺</w:t>
            </w:r>
          </w:p>
        </w:tc>
        <w:tc>
          <w:tcPr>
            <w:tcW w:w="7514" w:type="dxa"/>
            <w:gridSpan w:val="7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本单位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申报案例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的知识产权（商业秘密）明晰完整，归属或技术（正版软件）等来源正当合法，未剽窃他人成果，未侵犯他人的知识产权或商业秘密。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</w:rPr>
              <w:t>若发生与上述承诺相违背的事实，由本单位承担全部法律责任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100" w:firstLineChars="17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pacing w:line="560" w:lineRule="exact"/>
              <w:ind w:firstLine="4800" w:firstLineChars="1600"/>
              <w:rPr>
                <w:rFonts w:hint="eastAsia" w:ascii="Times New Roman" w:hAnsi="Times New Roman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推荐单位意见</w:t>
            </w:r>
          </w:p>
        </w:tc>
        <w:tc>
          <w:tcPr>
            <w:tcW w:w="7514" w:type="dxa"/>
            <w:gridSpan w:val="7"/>
            <w:noWrap w:val="0"/>
            <w:vAlign w:val="center"/>
          </w:tcPr>
          <w:p>
            <w:pPr>
              <w:spacing w:line="300" w:lineRule="exact"/>
              <w:ind w:firstLine="6674" w:firstLineChars="2781"/>
              <w:rPr>
                <w:rFonts w:hint="eastAsia" w:ascii="Times New Roman" w:hAnsi="Times New Roman" w:eastAsia="等线"/>
                <w:color w:val="000000"/>
                <w:sz w:val="24"/>
              </w:rPr>
            </w:pPr>
          </w:p>
          <w:p>
            <w:pPr>
              <w:pStyle w:val="3"/>
              <w:ind w:firstLine="480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pStyle w:val="3"/>
              <w:ind w:firstLine="480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pStyle w:val="3"/>
              <w:ind w:firstLine="480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560" w:lineRule="exact"/>
              <w:ind w:firstLine="4800" w:firstLineChars="1600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firstLine="4500" w:firstLineChars="1500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1A7A7CBF"/>
    <w:rsid w:val="1A7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2024-05-10T01:28:00Z</dcterms:created>
  <dc:creator>Administrator</dc:creator>
  <cp:lastModifiedBy>Administrator</cp:lastModifiedBy>
  <cp:lastPrinted>2024-05-10T02:17:36Z</cp:lastPrinted>
  <dcterms:modified xsi:type="dcterms:W3CDTF">2024-05-10T02:21:11Z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1415AA2DD68240E1A65D8625B7B223A7_11</vt:lpwstr>
  </property>
</Properties>
</file>