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C593"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06D6350C">
      <w:pPr>
        <w:pStyle w:val="3"/>
        <w:rPr>
          <w:rFonts w:hint="eastAsia"/>
        </w:rPr>
      </w:pPr>
    </w:p>
    <w:p w14:paraId="2AD8E28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工程建设质量信得过班组</w:t>
      </w:r>
    </w:p>
    <w:p w14:paraId="272A834A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活动申报表</w:t>
      </w:r>
    </w:p>
    <w:p w14:paraId="7076E947">
      <w:pPr>
        <w:pStyle w:val="3"/>
        <w:rPr>
          <w:rFonts w:ascii="Times New Roman" w:hAnsi="Times New Roman" w:cs="Times New Roman"/>
        </w:rPr>
      </w:pPr>
    </w:p>
    <w:tbl>
      <w:tblPr>
        <w:tblStyle w:val="4"/>
        <w:tblW w:w="87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51"/>
        <w:gridCol w:w="1758"/>
        <w:gridCol w:w="1031"/>
        <w:gridCol w:w="1334"/>
        <w:gridCol w:w="1110"/>
      </w:tblGrid>
      <w:tr w14:paraId="4259F334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  <w:tcBorders>
              <w:top w:val="single" w:color="auto" w:sz="8" w:space="0"/>
            </w:tcBorders>
          </w:tcPr>
          <w:p w14:paraId="545F6721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班组名称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</w:tcBorders>
          </w:tcPr>
          <w:p w14:paraId="3CB88AEA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77D63D16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</w:tcPr>
          <w:p w14:paraId="3741A23D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企业全称</w:t>
            </w:r>
          </w:p>
        </w:tc>
        <w:tc>
          <w:tcPr>
            <w:tcW w:w="6784" w:type="dxa"/>
            <w:gridSpan w:val="5"/>
          </w:tcPr>
          <w:p w14:paraId="7F022C38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0B887293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</w:tcPr>
          <w:p w14:paraId="3209688D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主管部门</w:t>
            </w:r>
          </w:p>
        </w:tc>
        <w:tc>
          <w:tcPr>
            <w:tcW w:w="1551" w:type="dxa"/>
          </w:tcPr>
          <w:p w14:paraId="576CA777">
            <w:pPr>
              <w:spacing w:line="26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758" w:type="dxa"/>
          </w:tcPr>
          <w:p w14:paraId="3D2D8FFF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 w14:paraId="4E3B0519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334" w:type="dxa"/>
          </w:tcPr>
          <w:p w14:paraId="2C2B82DA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手机</w:t>
            </w:r>
          </w:p>
        </w:tc>
        <w:tc>
          <w:tcPr>
            <w:tcW w:w="1110" w:type="dxa"/>
          </w:tcPr>
          <w:p w14:paraId="22D9E344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57A4010A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</w:tcPr>
          <w:p w14:paraId="02FD89AC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电  话</w:t>
            </w:r>
          </w:p>
        </w:tc>
        <w:tc>
          <w:tcPr>
            <w:tcW w:w="1551" w:type="dxa"/>
          </w:tcPr>
          <w:p w14:paraId="3FE843AE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16"/>
                <w:szCs w:val="21"/>
              </w:rPr>
            </w:pPr>
          </w:p>
        </w:tc>
        <w:tc>
          <w:tcPr>
            <w:tcW w:w="1758" w:type="dxa"/>
          </w:tcPr>
          <w:p w14:paraId="4CE2746B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班组长</w:t>
            </w:r>
          </w:p>
        </w:tc>
        <w:tc>
          <w:tcPr>
            <w:tcW w:w="1031" w:type="dxa"/>
          </w:tcPr>
          <w:p w14:paraId="2373782A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334" w:type="dxa"/>
          </w:tcPr>
          <w:p w14:paraId="0E197D98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班组人数</w:t>
            </w:r>
          </w:p>
        </w:tc>
        <w:tc>
          <w:tcPr>
            <w:tcW w:w="1110" w:type="dxa"/>
          </w:tcPr>
          <w:p w14:paraId="17A9F1EB">
            <w:pPr>
              <w:spacing w:line="42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2ACDA44D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  <w:vAlign w:val="center"/>
          </w:tcPr>
          <w:p w14:paraId="6CF63AED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班组工作完成率%</w:t>
            </w:r>
          </w:p>
        </w:tc>
        <w:tc>
          <w:tcPr>
            <w:tcW w:w="1551" w:type="dxa"/>
            <w:vAlign w:val="center"/>
          </w:tcPr>
          <w:p w14:paraId="5AE8E718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 w14:paraId="1D642CE5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质量考核合格率%</w:t>
            </w:r>
          </w:p>
        </w:tc>
        <w:tc>
          <w:tcPr>
            <w:tcW w:w="1031" w:type="dxa"/>
            <w:vAlign w:val="center"/>
          </w:tcPr>
          <w:p w14:paraId="10DAA0DA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57FD36DF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产品/服务不合格率%</w:t>
            </w:r>
          </w:p>
        </w:tc>
        <w:tc>
          <w:tcPr>
            <w:tcW w:w="1110" w:type="dxa"/>
            <w:vAlign w:val="center"/>
          </w:tcPr>
          <w:p w14:paraId="255038FE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57F772C9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  <w:vAlign w:val="center"/>
          </w:tcPr>
          <w:p w14:paraId="6DCE88D7">
            <w:pPr>
              <w:tabs>
                <w:tab w:val="left" w:pos="210"/>
              </w:tabs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年质量、安全事故数</w:t>
            </w:r>
          </w:p>
        </w:tc>
        <w:tc>
          <w:tcPr>
            <w:tcW w:w="1551" w:type="dxa"/>
            <w:vAlign w:val="center"/>
          </w:tcPr>
          <w:p w14:paraId="7CC774BA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 w14:paraId="4BB6927B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 w14:paraId="512489F7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309812D1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pacing w:val="-6"/>
                <w:sz w:val="20"/>
              </w:rPr>
              <w:t>产品/服务一次合格率%</w:t>
            </w:r>
          </w:p>
        </w:tc>
        <w:tc>
          <w:tcPr>
            <w:tcW w:w="1110" w:type="dxa"/>
            <w:vAlign w:val="center"/>
          </w:tcPr>
          <w:p w14:paraId="02AD1D89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19E52640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2" w:type="dxa"/>
            <w:vAlign w:val="center"/>
          </w:tcPr>
          <w:p w14:paraId="6B664D9F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年培训人数/时数</w:t>
            </w:r>
          </w:p>
        </w:tc>
        <w:tc>
          <w:tcPr>
            <w:tcW w:w="1551" w:type="dxa"/>
            <w:vAlign w:val="center"/>
          </w:tcPr>
          <w:p w14:paraId="24DFEBA0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 w14:paraId="2357BDC3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成员参与改进活动率%</w:t>
            </w:r>
          </w:p>
        </w:tc>
        <w:tc>
          <w:tcPr>
            <w:tcW w:w="1031" w:type="dxa"/>
            <w:vAlign w:val="center"/>
          </w:tcPr>
          <w:p w14:paraId="688AF885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24A846E7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质量成本（万元/年）</w:t>
            </w:r>
          </w:p>
        </w:tc>
        <w:tc>
          <w:tcPr>
            <w:tcW w:w="1110" w:type="dxa"/>
            <w:vAlign w:val="center"/>
          </w:tcPr>
          <w:p w14:paraId="4028D659">
            <w:pPr>
              <w:spacing w:line="380" w:lineRule="exact"/>
              <w:jc w:val="center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</w:tc>
      </w:tr>
      <w:tr w14:paraId="3411124D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8726" w:type="dxa"/>
            <w:gridSpan w:val="6"/>
          </w:tcPr>
          <w:p w14:paraId="45148D17">
            <w:pPr>
              <w:spacing w:line="38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>质量信得过班组建设情况及活动成果（简要说明，限500字）：</w:t>
            </w:r>
          </w:p>
          <w:p w14:paraId="00AA533D">
            <w:pPr>
              <w:spacing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 班组成员组成，班组职责，主要工作内容、班组文化和愿景。</w:t>
            </w:r>
          </w:p>
          <w:p w14:paraId="64D08A13">
            <w:pPr>
              <w:spacing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 班组基础管理情况。</w:t>
            </w:r>
          </w:p>
          <w:p w14:paraId="0CFA2978">
            <w:pPr>
              <w:spacing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 班组成员专业知识、技能培训、工具方法应用能力。</w:t>
            </w:r>
          </w:p>
          <w:p w14:paraId="49ED9063">
            <w:pPr>
              <w:spacing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4. 班组质量改进和创新能力。</w:t>
            </w:r>
          </w:p>
          <w:p w14:paraId="1F6E1BEE">
            <w:pPr>
              <w:spacing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5. 班组管理特色、业绩及评价结果。</w:t>
            </w:r>
          </w:p>
          <w:p w14:paraId="06F8EA63">
            <w:pPr>
              <w:spacing w:after="78" w:afterLines="25" w:line="320" w:lineRule="exact"/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汉仪中宋简" w:cs="Times New Roman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6. 近三年取得荣誉情况，包括班组集体和个人荣誉等。</w:t>
            </w:r>
          </w:p>
          <w:p w14:paraId="650B8554">
            <w:pPr>
              <w:pStyle w:val="6"/>
              <w:rPr>
                <w:rFonts w:ascii="Times New Roman" w:hAnsi="Times New Roman" w:cs="Times New Roman"/>
              </w:rPr>
            </w:pPr>
          </w:p>
          <w:p w14:paraId="616A7BC6">
            <w:pPr>
              <w:spacing w:after="78" w:afterLines="25" w:line="32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  <w:p w14:paraId="68E5A57E">
            <w:pPr>
              <w:pStyle w:val="7"/>
              <w:rPr>
                <w:rFonts w:ascii="Times New Roman" w:eastAsia="汉仪中宋简" w:cs="Times New Roman"/>
                <w:sz w:val="20"/>
              </w:rPr>
            </w:pPr>
          </w:p>
          <w:p w14:paraId="37E90A18">
            <w:pPr>
              <w:pStyle w:val="6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  <w:p w14:paraId="1F3873B5">
            <w:pPr>
              <w:pStyle w:val="6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  <w:p w14:paraId="7EF4BA9C">
            <w:pPr>
              <w:pStyle w:val="6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</w:p>
          <w:p w14:paraId="5C84BDFD">
            <w:pPr>
              <w:pStyle w:val="6"/>
              <w:jc w:val="both"/>
              <w:rPr>
                <w:rFonts w:hint="eastAsia" w:ascii="Times New Roman" w:hAnsi="Times New Roman" w:eastAsia="汉仪中宋简" w:cs="Times New Roman"/>
                <w:color w:val="000000"/>
                <w:sz w:val="20"/>
              </w:rPr>
            </w:pPr>
          </w:p>
          <w:p w14:paraId="7A307FF2">
            <w:pPr>
              <w:pStyle w:val="6"/>
              <w:jc w:val="both"/>
              <w:rPr>
                <w:rFonts w:hint="eastAsia" w:ascii="Times New Roman" w:hAnsi="Times New Roman" w:eastAsia="汉仪中宋简" w:cs="Times New Roman"/>
                <w:color w:val="000000"/>
                <w:sz w:val="20"/>
              </w:rPr>
            </w:pPr>
          </w:p>
          <w:p w14:paraId="23F6E5A5">
            <w:pPr>
              <w:spacing w:after="78" w:afterLines="25" w:line="32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 xml:space="preserve">                                                                 企业公章</w:t>
            </w:r>
          </w:p>
          <w:p w14:paraId="7AFA18B9">
            <w:pPr>
              <w:spacing w:after="78" w:afterLines="25" w:line="32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 xml:space="preserve">                                                               年    月    日</w:t>
            </w:r>
          </w:p>
          <w:p w14:paraId="6985EBEE">
            <w:pPr>
              <w:spacing w:after="78" w:afterLines="25" w:line="320" w:lineRule="exact"/>
              <w:rPr>
                <w:rFonts w:ascii="Times New Roman" w:hAnsi="Times New Roman" w:eastAsia="汉仪中宋简" w:cs="Times New Roman"/>
                <w:color w:val="000000"/>
                <w:sz w:val="20"/>
              </w:rPr>
            </w:pPr>
            <w:r>
              <w:rPr>
                <w:rFonts w:ascii="Times New Roman" w:hAnsi="Times New Roman" w:eastAsia="汉仪中宋简" w:cs="Times New Roman"/>
                <w:color w:val="000000"/>
                <w:sz w:val="20"/>
              </w:rPr>
              <w:t xml:space="preserve">                                                                  </w:t>
            </w:r>
          </w:p>
        </w:tc>
      </w:tr>
    </w:tbl>
    <w:p w14:paraId="5E13C5E2">
      <w:pPr>
        <w:spacing w:before="78" w:beforeLines="25" w:line="420" w:lineRule="exact"/>
        <w:jc w:val="left"/>
        <w:rPr>
          <w:rFonts w:ascii="Times New Roman" w:hAnsi="Times New Roman" w:eastAsia="汉仪中宋简" w:cs="Times New Roman"/>
          <w:color w:val="auto"/>
          <w:sz w:val="20"/>
        </w:rPr>
      </w:pPr>
      <w:r>
        <w:rPr>
          <w:rFonts w:ascii="Times New Roman" w:hAnsi="Times New Roman" w:eastAsia="汉仪中宋简" w:cs="Times New Roman"/>
          <w:color w:val="auto"/>
          <w:sz w:val="20"/>
        </w:rPr>
        <w:t>注：1.班组名称为企业最基础的正式组织单元名称，不应以人名自定名称。</w:t>
      </w:r>
    </w:p>
    <w:p w14:paraId="322F279D">
      <w:pPr>
        <w:numPr>
          <w:ilvl w:val="0"/>
          <w:numId w:val="0"/>
        </w:numPr>
        <w:spacing w:line="320" w:lineRule="exact"/>
        <w:ind w:firstLine="400" w:firstLineChars="200"/>
      </w:pPr>
      <w:r>
        <w:rPr>
          <w:rFonts w:hint="eastAsia" w:ascii="Times New Roman" w:hAnsi="Times New Roman" w:eastAsia="汉仪中宋简" w:cs="Times New Roman"/>
          <w:color w:val="auto"/>
          <w:sz w:val="20"/>
          <w:lang w:val="en-US" w:eastAsia="zh-CN"/>
        </w:rPr>
        <w:t>2.</w:t>
      </w:r>
      <w:r>
        <w:rPr>
          <w:rFonts w:ascii="Times New Roman" w:hAnsi="Times New Roman" w:eastAsia="汉仪中宋简" w:cs="Times New Roman"/>
          <w:color w:val="auto"/>
          <w:sz w:val="20"/>
        </w:rPr>
        <w:t>申报班组填写申报表，提交纸质版原件一份（加盖公章）。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5C9C7748"/>
    <w:rsid w:val="0FC11523"/>
    <w:rsid w:val="1B881BBD"/>
    <w:rsid w:val="23AB7467"/>
    <w:rsid w:val="3CBC136B"/>
    <w:rsid w:val="463B2A21"/>
    <w:rsid w:val="52DA3B6A"/>
    <w:rsid w:val="53E1108C"/>
    <w:rsid w:val="5C9C7748"/>
    <w:rsid w:val="7B0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0"/>
    <w:pPr>
      <w:ind w:firstLine="420" w:firstLineChars="200"/>
    </w:pPr>
  </w:style>
  <w:style w:type="paragraph" w:customStyle="1" w:styleId="6">
    <w:name w:val="表格文字"/>
    <w:basedOn w:val="1"/>
    <w:qFormat/>
    <w:uiPriority w:val="0"/>
    <w:pPr>
      <w:adjustRightInd w:val="0"/>
      <w:jc w:val="center"/>
      <w:textAlignment w:val="baseline"/>
    </w:pPr>
    <w:rPr>
      <w:kern w:val="0"/>
      <w:szCs w:val="20"/>
    </w:rPr>
  </w:style>
  <w:style w:type="paragraph" w:customStyle="1" w:styleId="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354</Characters>
  <Lines>0</Lines>
  <Paragraphs>0</Paragraphs>
  <TotalTime>5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2022-08-09T06:30:00Z</dcterms:created>
  <dc:creator>娣</dc:creator>
  <cp:lastModifiedBy>高亚鹏</cp:lastModifiedBy>
  <dcterms:modified xsi:type="dcterms:W3CDTF">2024-12-24T02:25:34Z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ECFF0AEFBE944482BEE69F07D8482150</vt:lpwstr>
  </property>
</Properties>
</file>