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54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大标宋简体" w:cs="Times New Roman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</w:p>
    <w:p w14:paraId="3BCE21F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"/>
        </w:rPr>
        <w:t>2025年度河南省建筑业AAA级</w:t>
      </w:r>
    </w:p>
    <w:p w14:paraId="69774F3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"/>
        </w:rPr>
        <w:t>诚信劳务企业名单</w:t>
      </w:r>
    </w:p>
    <w:p w14:paraId="4AA3A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/>
          <w:sz w:val="28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6"/>
        </w:rPr>
        <w:t>（排名不分先后）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603"/>
      </w:tblGrid>
      <w:tr w14:paraId="017F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2DA6E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84A294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bidi="ar"/>
              </w:rPr>
              <w:t>劳务企业名称</w:t>
            </w:r>
          </w:p>
        </w:tc>
      </w:tr>
      <w:tr w14:paraId="6EFEC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4A63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-01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A3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河南省恒弘建筑劳务有限公司</w:t>
            </w:r>
          </w:p>
        </w:tc>
      </w:tr>
      <w:tr w14:paraId="2D1A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9B6FA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-02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97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南阳市力强建筑劳务分包有限公司</w:t>
            </w:r>
          </w:p>
        </w:tc>
      </w:tr>
      <w:tr w14:paraId="47080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50D76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-03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16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周口宝锋建筑劳务有限公司</w:t>
            </w:r>
          </w:p>
        </w:tc>
      </w:tr>
      <w:tr w14:paraId="6ADA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87C56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-04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16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河南省信恒建筑劳务有限公司</w:t>
            </w:r>
          </w:p>
        </w:tc>
      </w:tr>
      <w:tr w14:paraId="51D4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89054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-05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4E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河南诚红实业有限公司</w:t>
            </w:r>
          </w:p>
        </w:tc>
      </w:tr>
      <w:tr w14:paraId="1CF0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A8BC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-06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9A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厦门市诚红建筑劳务有限公司</w:t>
            </w:r>
          </w:p>
        </w:tc>
      </w:tr>
      <w:tr w14:paraId="719E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A516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-07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9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河南义忍建筑劳务有限公司</w:t>
            </w:r>
          </w:p>
        </w:tc>
      </w:tr>
      <w:tr w14:paraId="2DDC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E6457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-08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1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福建省祺川明建筑劳务有限公司</w:t>
            </w:r>
          </w:p>
        </w:tc>
      </w:tr>
      <w:tr w14:paraId="29B2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20DD5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-09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5D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重庆恒发建筑劳务有限公司</w:t>
            </w:r>
          </w:p>
        </w:tc>
      </w:tr>
      <w:tr w14:paraId="00E7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462D7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-10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1C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福建渝军建筑劳务有限公司</w:t>
            </w:r>
          </w:p>
        </w:tc>
      </w:tr>
      <w:tr w14:paraId="6691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CA21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-11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E4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林州富民建筑劳务有限公司</w:t>
            </w:r>
          </w:p>
        </w:tc>
      </w:tr>
      <w:tr w14:paraId="4A8F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923B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-12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4B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中成永峰建设集团有限公司</w:t>
            </w:r>
          </w:p>
        </w:tc>
      </w:tr>
      <w:tr w14:paraId="3C2E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9AAA8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-13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5A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河南都泰建设工程有限公司</w:t>
            </w:r>
          </w:p>
        </w:tc>
      </w:tr>
      <w:tr w14:paraId="09CC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DDB0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-14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25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河南远鸿建筑有限公司</w:t>
            </w:r>
          </w:p>
        </w:tc>
      </w:tr>
      <w:tr w14:paraId="1632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0DB64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-15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7F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河南伟业建设工程有限公司</w:t>
            </w:r>
          </w:p>
        </w:tc>
      </w:tr>
      <w:tr w14:paraId="3451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13338F">
            <w:pPr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-16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5C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河南华茂建工集团有限公司</w:t>
            </w:r>
          </w:p>
        </w:tc>
      </w:tr>
      <w:tr w14:paraId="7AA5C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5F765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-17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34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河南祥云建筑劳务有限公司</w:t>
            </w:r>
          </w:p>
        </w:tc>
      </w:tr>
      <w:tr w14:paraId="6C7A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5AB70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-18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D7971">
            <w:pPr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val="en-US" w:eastAsia="zh-CN" w:bidi="ar"/>
              </w:rPr>
              <w:t>河南江沐建筑工程有限公司</w:t>
            </w:r>
          </w:p>
        </w:tc>
      </w:tr>
      <w:tr w14:paraId="4437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DB51A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-19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EC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河南城洲建设工程有限公司</w:t>
            </w:r>
          </w:p>
        </w:tc>
      </w:tr>
      <w:tr w14:paraId="2D17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4CEC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-20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7D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河南水诚建设工程有限公司</w:t>
            </w:r>
          </w:p>
        </w:tc>
      </w:tr>
      <w:tr w14:paraId="430D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2CE47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-21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EA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河南勤鹏建筑劳务有限公司</w:t>
            </w:r>
          </w:p>
        </w:tc>
      </w:tr>
      <w:tr w14:paraId="0260A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B339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-22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ED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河南省明珠建设集团有限公司</w:t>
            </w:r>
          </w:p>
        </w:tc>
      </w:tr>
      <w:tr w14:paraId="356CE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0B12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-23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18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河南江禾建筑工程有限公司</w:t>
            </w:r>
          </w:p>
        </w:tc>
      </w:tr>
      <w:tr w14:paraId="019CD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28ED4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-24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88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郑州市一建劳务有限公司</w:t>
            </w:r>
          </w:p>
        </w:tc>
      </w:tr>
      <w:tr w14:paraId="36E0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44184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-25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D8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河南恒道建筑工程有限公司</w:t>
            </w:r>
          </w:p>
        </w:tc>
      </w:tr>
      <w:tr w14:paraId="23F2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F4D2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-26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AC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河南天元建设工程有限公司</w:t>
            </w:r>
          </w:p>
        </w:tc>
      </w:tr>
      <w:tr w14:paraId="000D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FB7A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-27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B7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济源市誉锐建设工程有限公司</w:t>
            </w:r>
          </w:p>
        </w:tc>
      </w:tr>
      <w:tr w14:paraId="0296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991F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-28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B9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重庆节节强建筑工程有限公司</w:t>
            </w:r>
          </w:p>
        </w:tc>
      </w:tr>
      <w:tr w14:paraId="52CB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7961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-29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D4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重庆夔府建筑工程有限公司</w:t>
            </w:r>
          </w:p>
        </w:tc>
      </w:tr>
      <w:tr w14:paraId="3648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6D7D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-30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42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重庆瑜东诗橙建筑有限公司</w:t>
            </w:r>
          </w:p>
        </w:tc>
      </w:tr>
      <w:tr w14:paraId="6824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80B8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-31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1D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河南省士勋建筑工程有限公司</w:t>
            </w:r>
          </w:p>
        </w:tc>
      </w:tr>
      <w:tr w14:paraId="27D1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412AE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-32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22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河南德之光建筑工程有限公司</w:t>
            </w:r>
          </w:p>
        </w:tc>
      </w:tr>
      <w:tr w14:paraId="1F02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2F4FA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-33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58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豪和建设集团有限公司</w:t>
            </w:r>
          </w:p>
        </w:tc>
      </w:tr>
      <w:tr w14:paraId="5355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27E4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-34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9C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河南赛兴建筑工程有限公司</w:t>
            </w:r>
          </w:p>
        </w:tc>
      </w:tr>
      <w:tr w14:paraId="045C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90A1C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-35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11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河南冠立建筑工程有限公司</w:t>
            </w:r>
          </w:p>
        </w:tc>
      </w:tr>
      <w:tr w14:paraId="28831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0D9D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-36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0A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三赢建设集团有限公司</w:t>
            </w:r>
          </w:p>
        </w:tc>
      </w:tr>
      <w:tr w14:paraId="29EE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5B98D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-37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87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河南省裕兴建设工程有限公司</w:t>
            </w:r>
          </w:p>
        </w:tc>
      </w:tr>
      <w:tr w14:paraId="776B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04159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-38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EC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南阳市海诚建筑劳务有限公司</w:t>
            </w:r>
          </w:p>
        </w:tc>
      </w:tr>
      <w:tr w14:paraId="4A3F4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2B8A8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-39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E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河南铄安劳务有限公司</w:t>
            </w:r>
          </w:p>
        </w:tc>
      </w:tr>
      <w:tr w14:paraId="2E92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24DC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eastAsia="zh-CN" w:bidi="ar"/>
              </w:rPr>
              <w:t>2025</w:t>
            </w: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bidi="ar"/>
              </w:rPr>
              <w:t>-40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98998">
            <w:pPr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32"/>
                <w:szCs w:val="32"/>
                <w:lang w:val="en-US" w:eastAsia="zh-CN" w:bidi="ar"/>
              </w:rPr>
              <w:t>中帆睿宸建工集团有限公司</w:t>
            </w:r>
          </w:p>
        </w:tc>
      </w:tr>
    </w:tbl>
    <w:p w14:paraId="31903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7931453B"/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MTdmYjM3NGYxOGI4M2Q5NmY1OGI4YzJlOTQzNWEifQ=="/>
  </w:docVars>
  <w:rsids>
    <w:rsidRoot w:val="66875FF2"/>
    <w:rsid w:val="260034C9"/>
    <w:rsid w:val="3A037D1A"/>
    <w:rsid w:val="3A443CEC"/>
    <w:rsid w:val="458230B3"/>
    <w:rsid w:val="66875FF2"/>
    <w:rsid w:val="753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806</Characters>
  <Lines>0</Lines>
  <Paragraphs>0</Paragraphs>
  <TotalTime>15</TotalTime>
  <ScaleCrop>false</ScaleCrop>
  <LinksUpToDate>false</LinksUpToDate>
  <CharactersWithSpaces>808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2024-08-19T00:06:00Z</dcterms:created>
  <dc:creator>吕兆豪</dc:creator>
  <cp:lastModifiedBy>Mela</cp:lastModifiedBy>
  <dcterms:modified xsi:type="dcterms:W3CDTF">2025-09-11T01:33:56Z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0972057E3C3E493BB73BF10C52340639_13</vt:lpwstr>
  </property>
  <property fmtid="{D5CDD505-2E9C-101B-9397-08002B2CF9AE}" pid="4" name="KSOTemplateDocerSaveRecord">
    <vt:lpwstr>eyJoZGlkIjoiYTdjMTdmYjM3NGYxOGI4M2Q5NmY1OGI4YzJlOTQzNWEiLCJ1c2VySWQiOiIyMDk1ODcyMzcifQ==</vt:lpwstr>
  </property>
</Properties>
</file>