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tabs>
          <w:tab w:val="left" w:pos="0"/>
        </w:tabs>
        <w:spacing w:before="468" w:beforeLines="150" w:line="2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河南省工程建设质量信得过班组活动</w:t>
      </w:r>
    </w:p>
    <w:p>
      <w:pPr>
        <w:tabs>
          <w:tab w:val="left" w:pos="0"/>
        </w:tabs>
        <w:spacing w:before="468" w:beforeLines="150" w:line="2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推荐要求</w:t>
      </w:r>
    </w:p>
    <w:p>
      <w:pPr>
        <w:spacing w:line="567" w:lineRule="exac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tabs>
          <w:tab w:val="left" w:pos="1075"/>
        </w:tabs>
        <w:spacing w:line="567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1.被推荐班组必须是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企业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最基础的正式组织单元。</w:t>
      </w:r>
    </w:p>
    <w:p>
      <w:pPr>
        <w:tabs>
          <w:tab w:val="left" w:pos="1075"/>
        </w:tabs>
        <w:spacing w:line="567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2.班组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围绕组织的经营战略和战略部署分解目标，本着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质量为顾客和其他</w:t>
      </w:r>
      <w:bookmarkStart w:id="0" w:name="_GoBack"/>
      <w:r>
        <w:rPr>
          <w:rFonts w:ascii="Times New Roman" w:hAnsi="Times New Roman" w:eastAsia="仿宋" w:cs="Times New Roman"/>
          <w:color w:val="000000"/>
          <w:sz w:val="32"/>
          <w:szCs w:val="32"/>
        </w:rPr>
        <w:t>相关方创</w:t>
      </w:r>
      <w:bookmarkEnd w:id="0"/>
      <w:r>
        <w:rPr>
          <w:rFonts w:ascii="Times New Roman" w:hAnsi="Times New Roman" w:eastAsia="仿宋" w:cs="Times New Roman"/>
          <w:color w:val="000000"/>
          <w:sz w:val="32"/>
          <w:szCs w:val="32"/>
        </w:rPr>
        <w:t>造价值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的核心理念，开</w:t>
      </w: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展质量信得过班组建设活动并取得成效。</w:t>
      </w:r>
    </w:p>
    <w:p>
      <w:pPr>
        <w:tabs>
          <w:tab w:val="left" w:pos="1075"/>
        </w:tabs>
        <w:spacing w:line="567" w:lineRule="exact"/>
        <w:ind w:firstLine="640" w:firstLineChars="200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3.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班组成员积极参与群众性质量改进活动，有效运用适宜的质量管理理论和工具方法，稳定提高产品、服务和工作质量，取得顾客满意和信赖。</w:t>
      </w:r>
    </w:p>
    <w:p>
      <w:pPr>
        <w:tabs>
          <w:tab w:val="left" w:pos="1075"/>
        </w:tabs>
        <w:spacing w:line="567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4.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班组活动目标完成率在本组织突出，班组产品、服务质量达到同行业、同工序先进水平。现场活动记录齐全，相关活动结果得到顾客确认，满意程度高。</w:t>
      </w:r>
    </w:p>
    <w:p>
      <w:pPr>
        <w:tabs>
          <w:tab w:val="left" w:pos="1075"/>
        </w:tabs>
        <w:spacing w:line="567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5.班组近三年无质量、安全、环保事故。</w:t>
      </w:r>
    </w:p>
    <w:p>
      <w:pPr>
        <w:pStyle w:val="3"/>
        <w:ind w:left="0" w:leftChars="0" w:firstLine="64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6.本项活动仅对河南省建筑业协会会员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单位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开展。</w:t>
      </w:r>
    </w:p>
    <w:p>
      <w:pPr>
        <w:pStyle w:val="6"/>
        <w:jc w:val="both"/>
        <w:rPr>
          <w:rFonts w:ascii="Times New Roman" w:hAnsi="Times New Roman" w:eastAsia="仿宋_GB2312" w:cs="Times New Roman"/>
          <w:b/>
          <w:color w:val="FF0000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64A830B3"/>
    <w:rsid w:val="361F4BAF"/>
    <w:rsid w:val="63284002"/>
    <w:rsid w:val="64A830B3"/>
    <w:rsid w:val="76F76F23"/>
    <w:rsid w:val="791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0"/>
    <w:pPr>
      <w:ind w:firstLine="420" w:firstLineChars="200"/>
    </w:pPr>
  </w:style>
  <w:style w:type="paragraph" w:customStyle="1" w:styleId="6">
    <w:name w:val="表格文字"/>
    <w:basedOn w:val="1"/>
    <w:qFormat/>
    <w:uiPriority w:val="0"/>
    <w:pPr>
      <w:adjustRightInd w:val="0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288</Characters>
  <Lines>0</Lines>
  <Paragraphs>0</Paragraphs>
  <TotalTime>2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2022-08-09T06:29:00Z</dcterms:created>
  <dc:creator>娣</dc:creator>
  <cp:lastModifiedBy>高亚鹏</cp:lastModifiedBy>
  <dcterms:modified xsi:type="dcterms:W3CDTF">2024-06-04T03:10:02Z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E8CCBAC6641F4979ABB64CBDAB520B5A</vt:lpwstr>
  </property>
</Properties>
</file>