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03CC">
      <w:pPr>
        <w:keepNext w:val="0"/>
        <w:keepLines w:val="0"/>
        <w:pageBreakBefore w:val="0"/>
        <w:kinsoku/>
        <w:wordWrap/>
        <w:overflowPunct/>
        <w:topLinePunct w:val="0"/>
        <w:autoSpaceDE/>
        <w:autoSpaceDN/>
        <w:bidi w:val="0"/>
        <w:adjustRightInd/>
        <w:snapToGrid/>
        <w:spacing w:line="460" w:lineRule="exact"/>
        <w:ind w:right="-1153" w:rightChars="-549"/>
        <w:rPr>
          <w:rFonts w:hint="eastAsia"/>
          <w:sz w:val="32"/>
          <w:szCs w:val="32"/>
          <w:lang w:val="en-US" w:eastAsia="zh-CN"/>
        </w:rPr>
      </w:pPr>
      <w:r>
        <w:rPr>
          <w:rFonts w:hint="eastAsia"/>
          <w:sz w:val="32"/>
          <w:szCs w:val="32"/>
          <w:lang w:val="en-US" w:eastAsia="zh-CN"/>
        </w:rPr>
        <w:t>附  件</w:t>
      </w:r>
    </w:p>
    <w:tbl>
      <w:tblPr>
        <w:tblStyle w:val="2"/>
        <w:tblW w:w="14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4901"/>
        <w:gridCol w:w="4117"/>
        <w:gridCol w:w="4033"/>
        <w:gridCol w:w="934"/>
      </w:tblGrid>
      <w:tr w14:paraId="52D6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4594" w:type="dxa"/>
            <w:gridSpan w:val="5"/>
            <w:tcBorders>
              <w:top w:val="nil"/>
              <w:left w:val="nil"/>
              <w:bottom w:val="nil"/>
              <w:right w:val="nil"/>
            </w:tcBorders>
            <w:shd w:val="clear" w:color="auto" w:fill="auto"/>
            <w:noWrap/>
            <w:vAlign w:val="center"/>
          </w:tcPr>
          <w:p w14:paraId="7F8586D0">
            <w:pPr>
              <w:keepNext w:val="0"/>
              <w:keepLines w:val="0"/>
              <w:widowControl/>
              <w:suppressLineNumbers w:val="0"/>
              <w:jc w:val="center"/>
              <w:textAlignment w:val="center"/>
              <w:rPr>
                <w:rFonts w:ascii="华文细黑" w:hAnsi="华文细黑" w:eastAsia="华文细黑" w:cs="华文细黑"/>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2026年第一批河南省建设工程智慧工地名单</w:t>
            </w:r>
          </w:p>
        </w:tc>
      </w:tr>
      <w:tr w14:paraId="72D2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22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7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申报单位</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C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参与人员名单</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9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结果</w:t>
            </w:r>
          </w:p>
        </w:tc>
      </w:tr>
      <w:tr w14:paraId="4F47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8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35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原阳县职业教育中心建设项目（一期）2标段</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9D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郑州一建集团有限公司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F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张林杰、童开永、李  峰、魏  宇、高旭鹏、宋  涛、崔  琪、曾利霞</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7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6961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84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80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面向产业化的高端电动客车关键零部件研发与制造能力提升项目冲焊涂联合厂房、门卫房1、门卫房2</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DD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河南省第二建设集团有限公司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0E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曲辉辉、孟  航、曾  良、郭先强、边晨阳、齐红恩、孙秀文、杜雨来</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350E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2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901" w:type="dxa"/>
            <w:tcBorders>
              <w:top w:val="nil"/>
              <w:left w:val="single" w:color="000000" w:sz="4" w:space="0"/>
              <w:bottom w:val="single" w:color="000000" w:sz="4" w:space="0"/>
              <w:right w:val="single" w:color="000000" w:sz="4" w:space="0"/>
            </w:tcBorders>
            <w:shd w:val="clear" w:color="auto" w:fill="auto"/>
            <w:vAlign w:val="center"/>
          </w:tcPr>
          <w:p w14:paraId="628733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济源示范区伊湖湾小区建设项目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7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8B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党滨声、谢会涛、杜军亮、褚洪涛、李  鑫、敬阳阳、张  广、张  昊</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1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4ECB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F7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沿太行高速焦作段JZSGTZ-1</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F3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河南省公路工程局集团有限公司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河南交投焦云高速公路有限公司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河南交投工程管理咨询有限公司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92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李卫星、牛奇才、周  伟、王锦辉、侯路线、李伟峰、杨尉仕、陶  亚</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94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0DDF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4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66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平顶山市综合检验检测产业园项目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B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河南启盟建筑有限公司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河南中亚交建集团有限公司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河南兴建工程咨询有限公司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B9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宋现法、胡耀辉、郭延辉、李永斌、周伟凡、李  迪、任晓飞、臧智鹏</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A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4ABE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7D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柘城县国家现代农业产业园冷库建设项目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0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D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贾海波、陈朝雷、王云龙、杨永威、韩红光、辛国祥、石文敏、陈升林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3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4CB6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7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91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洛阳市孟津区中医院整体搬迁项目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A8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中建六局第一建设有限公司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A2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刘帅锋、王  军、娄柯宇、柴洋超、袁光明、彭五一、申  鹏、张凯立</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75DC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5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25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郑州悦羽科技大厦</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A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00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王高仞、姚兆旭、吴  杰、史君振、胡  胜、李晓梦、魏明明、任路军</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1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07D3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0E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郑州大学新校区建设项目学生宿舍施工</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9C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03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王满超、邵  辉、邢  浩、王  航、王帅杰、张鹏洋、王璐阳、张鹍鹏</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2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653A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7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D1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郑州航空港经济综合实验区韩佐等城中村改造项目A42地块</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EB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中国一冶集团有限公司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55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皇甫锋利、刘潇洋、王其辉、郑江飞、赵永强、徐  兵、卜阿康、胡俊飞</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4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4172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F7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C9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中原高铁港配套公共设施项目（一标段）</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3F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中国五冶集团有限公司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1B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贾东坡、杨永现、薛桂平、路  平、蒋  诚、王需峰、崔鹏飞、冯世群</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9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717E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F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901" w:type="dxa"/>
            <w:tcBorders>
              <w:top w:val="single" w:color="000000" w:sz="4" w:space="0"/>
              <w:left w:val="single" w:color="000000" w:sz="4" w:space="0"/>
              <w:bottom w:val="single" w:color="auto" w:sz="4" w:space="0"/>
              <w:right w:val="single" w:color="000000" w:sz="4" w:space="0"/>
            </w:tcBorders>
            <w:shd w:val="clear" w:color="auto" w:fill="auto"/>
            <w:vAlign w:val="center"/>
          </w:tcPr>
          <w:p w14:paraId="571F67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新天津桥项目</w:t>
            </w:r>
          </w:p>
        </w:tc>
        <w:tc>
          <w:tcPr>
            <w:tcW w:w="4117" w:type="dxa"/>
            <w:tcBorders>
              <w:top w:val="single" w:color="000000" w:sz="4" w:space="0"/>
              <w:left w:val="single" w:color="000000" w:sz="4" w:space="0"/>
              <w:bottom w:val="single" w:color="auto" w:sz="4" w:space="0"/>
              <w:right w:val="single" w:color="000000" w:sz="4" w:space="0"/>
            </w:tcBorders>
            <w:shd w:val="clear" w:color="auto" w:fill="auto"/>
            <w:vAlign w:val="center"/>
          </w:tcPr>
          <w:p w14:paraId="1D7D73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中交二公局第四工程有限公司</w:t>
            </w:r>
          </w:p>
        </w:tc>
        <w:tc>
          <w:tcPr>
            <w:tcW w:w="4033" w:type="dxa"/>
            <w:tcBorders>
              <w:top w:val="single" w:color="000000" w:sz="4" w:space="0"/>
              <w:left w:val="single" w:color="000000" w:sz="4" w:space="0"/>
              <w:bottom w:val="single" w:color="auto" w:sz="4" w:space="0"/>
              <w:right w:val="single" w:color="000000" w:sz="4" w:space="0"/>
            </w:tcBorders>
            <w:shd w:val="clear" w:color="auto" w:fill="auto"/>
            <w:vAlign w:val="center"/>
          </w:tcPr>
          <w:p w14:paraId="2EF2E4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窦东庆、殷  悦、李华高、王  玍、李荦湑、王碧印、师杨杨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5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优良</w:t>
            </w:r>
          </w:p>
        </w:tc>
      </w:tr>
      <w:tr w14:paraId="0DFE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auto" w:sz="4" w:space="0"/>
            </w:tcBorders>
            <w:shd w:val="clear" w:color="auto" w:fill="auto"/>
            <w:vAlign w:val="center"/>
          </w:tcPr>
          <w:p w14:paraId="09C35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901" w:type="dxa"/>
            <w:tcBorders>
              <w:top w:val="single" w:color="auto" w:sz="4" w:space="0"/>
              <w:left w:val="single" w:color="auto" w:sz="4" w:space="0"/>
              <w:bottom w:val="single" w:color="auto" w:sz="4" w:space="0"/>
              <w:right w:val="single" w:color="000000" w:sz="4" w:space="0"/>
            </w:tcBorders>
            <w:shd w:val="clear" w:color="auto" w:fill="auto"/>
            <w:vAlign w:val="center"/>
          </w:tcPr>
          <w:p w14:paraId="2FDAB8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中原农谷现代种业科创中心项目</w:t>
            </w:r>
          </w:p>
        </w:tc>
        <w:tc>
          <w:tcPr>
            <w:tcW w:w="4117" w:type="dxa"/>
            <w:tcBorders>
              <w:top w:val="single" w:color="auto" w:sz="4" w:space="0"/>
              <w:left w:val="single" w:color="000000" w:sz="4" w:space="0"/>
              <w:bottom w:val="single" w:color="auto" w:sz="4" w:space="0"/>
              <w:right w:val="single" w:color="000000" w:sz="4" w:space="0"/>
            </w:tcBorders>
            <w:shd w:val="clear" w:color="auto" w:fill="auto"/>
            <w:vAlign w:val="center"/>
          </w:tcPr>
          <w:p w14:paraId="266D2C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4033" w:type="dxa"/>
            <w:tcBorders>
              <w:top w:val="single" w:color="auto" w:sz="4" w:space="0"/>
              <w:left w:val="single" w:color="000000" w:sz="4" w:space="0"/>
              <w:bottom w:val="single" w:color="auto" w:sz="4" w:space="0"/>
              <w:right w:val="single" w:color="auto" w:sz="4" w:space="0"/>
            </w:tcBorders>
            <w:shd w:val="clear" w:color="auto" w:fill="auto"/>
            <w:vAlign w:val="center"/>
          </w:tcPr>
          <w:p w14:paraId="721B45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朱世豪、薛碧波、闫  迪、王文硕、张  超、王东坡、王佳伟、申斌斌</w:t>
            </w:r>
          </w:p>
        </w:tc>
        <w:tc>
          <w:tcPr>
            <w:tcW w:w="93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57BD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4018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F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901" w:type="dxa"/>
            <w:tcBorders>
              <w:top w:val="single" w:color="auto" w:sz="4" w:space="0"/>
              <w:left w:val="single" w:color="000000" w:sz="4" w:space="0"/>
              <w:bottom w:val="single" w:color="000000" w:sz="4" w:space="0"/>
              <w:right w:val="single" w:color="000000" w:sz="4" w:space="0"/>
            </w:tcBorders>
            <w:shd w:val="clear" w:color="auto" w:fill="auto"/>
            <w:vAlign w:val="center"/>
          </w:tcPr>
          <w:p w14:paraId="5ECFF9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中欧班列（郑州）集结中心郑州新郑综合保税区陆港片区集疏运枢纽建设项目一期首开区（C地块）</w:t>
            </w:r>
          </w:p>
        </w:tc>
        <w:tc>
          <w:tcPr>
            <w:tcW w:w="4117" w:type="dxa"/>
            <w:tcBorders>
              <w:top w:val="single" w:color="auto" w:sz="4" w:space="0"/>
              <w:left w:val="single" w:color="000000" w:sz="4" w:space="0"/>
              <w:bottom w:val="single" w:color="000000" w:sz="4" w:space="0"/>
              <w:right w:val="single" w:color="000000" w:sz="4" w:space="0"/>
            </w:tcBorders>
            <w:shd w:val="clear" w:color="auto" w:fill="auto"/>
            <w:vAlign w:val="center"/>
          </w:tcPr>
          <w:p w14:paraId="5E5C4B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中铁七局集团有限公司</w:t>
            </w:r>
          </w:p>
        </w:tc>
        <w:tc>
          <w:tcPr>
            <w:tcW w:w="4033" w:type="dxa"/>
            <w:tcBorders>
              <w:top w:val="single" w:color="auto" w:sz="4" w:space="0"/>
              <w:left w:val="single" w:color="000000" w:sz="4" w:space="0"/>
              <w:bottom w:val="single" w:color="000000" w:sz="4" w:space="0"/>
              <w:right w:val="single" w:color="000000" w:sz="4" w:space="0"/>
            </w:tcBorders>
            <w:shd w:val="clear" w:color="auto" w:fill="auto"/>
            <w:vAlign w:val="center"/>
          </w:tcPr>
          <w:p w14:paraId="513FBC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杜国松、陈  奎、蔡志强、刘  凯、马  兵、苏松浩、段琪润、田  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1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543A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76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临颍县食品产业园区建设项目（南区）</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2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中建五局第四建设有限公司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E8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李小超、武文杰、陈  宁、罗晨阳、李  博、杨付业、连彦辉、单乐乐</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7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37EB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0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3C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三门峡某宿舍楼工程</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7B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中国水利水电第十一工程局有限公司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科扬建设咨询有限公司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三门峡市城市建设投资开发有限公司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4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翟相凯、杨振兵、薛晓鹏、杨文杰、董  冰、郭晨翔、裴进钰、梁锋锋</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A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506C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52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新建深圳西丽站及相关工程XLSG-3标</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CC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E6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刘同斌、于胜云、史长春、苏文鹏、刘  哲、李  尚、谢  娟、刘新山</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6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055E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68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河南光电能源新材料基地建设项目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45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AF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祁  波、郭伟毅、王忠法、袁优敏、刘亚斌、和龙荟、辛  朝、薛  涛</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98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5B9A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AE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大河惠济国际食品贸易港冷链物流园</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F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88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杨国锋、魏  巍、彭晓锋、朱宝旭、张百强、张  聪、李梦飞、师成龙</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40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2DF9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E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6C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铁路中和苑项目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2C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中铁七局集团第五工程有限公司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9B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曹新宇、黄晓辉、柴铖亮、朱朋佳、刘海鑫、曹留聚、刘俊杰、杨雪阳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9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3569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8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CF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中铁七局五公司科创产业园项目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A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中铁七局集团第五工程有限公司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93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  光、朱朋佳、刘海鑫、张海峰、张兴国、张小波、王文恒、张  强</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3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5BFE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2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D9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范县白衣阁乡柳行头北街安置区</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F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郑州一建集团有限公司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9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徐俊勇、党阳阳、张冠军、周忠良、陈永利、王琳娟、韩中成、李笑威</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0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6847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EC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郑州市惠济区青寨城中村改造项目QZ-S2-01地块（一标段）</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14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郑州一建集团有限公司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2B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原增欢、王政委、薄辰飞、林德会、莫  侃、郑昊阳、刘  洋、陈永飞</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5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56DF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D1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洛宁紫金嘉园项目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40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75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  恺、陈  飞、余翰诗、杨  阳、许祎枫、付万清、张松毅、周  浩</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D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2DF2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0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20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河南省出山店水库灌区工程施工1标</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7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河南省水利第一工程局集团有限公司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D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任  飞、许建贵、王明旭、李  治、陈海兵、戴培豪、张  俊、陈  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A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2E39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F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8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天星教育研发办公总部建设项目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AA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中建五局（河南）建设有限公司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A1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李广信、梁权利、王超杰、刘建强、刘  凯、张汉川、孙  鹏、应金来</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3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764B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E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2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河南大学郑州校区国际科技合作大厦施工总承包项目</w:t>
            </w:r>
          </w:p>
        </w:tc>
        <w:tc>
          <w:tcPr>
            <w:tcW w:w="4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26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DE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吴群威、杨广田、王海亮、卢文亮、蒋  游、赵锡凯、邹  凯、张立军</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A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r w14:paraId="4250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7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4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春月锦庐（一期）</w:t>
            </w:r>
          </w:p>
        </w:tc>
        <w:tc>
          <w:tcPr>
            <w:tcW w:w="4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B9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F0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李海通、郭首创、唐跃荣、孙  昱、程勋超、闫龙奇、曲梦婉、张先皓</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1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w:t>
            </w:r>
          </w:p>
        </w:tc>
      </w:tr>
    </w:tbl>
    <w:p w14:paraId="572B9EFD">
      <w:pPr>
        <w:ind w:right="0" w:rightChars="0"/>
        <w:rPr>
          <w:rFonts w:hint="eastAsia" w:ascii="仿宋" w:hAnsi="仿宋" w:eastAsia="仿宋" w:cs="仿宋"/>
          <w:sz w:val="24"/>
          <w:szCs w:val="24"/>
          <w:lang w:val="en-US" w:eastAsia="zh-CN"/>
        </w:rPr>
      </w:pPr>
    </w:p>
    <w:sectPr>
      <w:pgSz w:w="16838" w:h="11906" w:orient="landscape"/>
      <w:pgMar w:top="567" w:right="850" w:bottom="567"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2QwNGM0Y2EyM2RkODU2ZjUwNjFmYzgyODNjZWIifQ=="/>
  </w:docVars>
  <w:rsids>
    <w:rsidRoot w:val="1D5C1CE3"/>
    <w:rsid w:val="00343B72"/>
    <w:rsid w:val="010C30DD"/>
    <w:rsid w:val="01515265"/>
    <w:rsid w:val="02067366"/>
    <w:rsid w:val="031713E0"/>
    <w:rsid w:val="03370114"/>
    <w:rsid w:val="034B4494"/>
    <w:rsid w:val="036A6AE8"/>
    <w:rsid w:val="03CC094E"/>
    <w:rsid w:val="04A171B4"/>
    <w:rsid w:val="04E5610A"/>
    <w:rsid w:val="05656000"/>
    <w:rsid w:val="063D2F0C"/>
    <w:rsid w:val="08D84396"/>
    <w:rsid w:val="095E0D6F"/>
    <w:rsid w:val="0C927AC8"/>
    <w:rsid w:val="0E1C78AB"/>
    <w:rsid w:val="0F4D388D"/>
    <w:rsid w:val="0F5137E6"/>
    <w:rsid w:val="0F601A19"/>
    <w:rsid w:val="0FA77648"/>
    <w:rsid w:val="11A968E8"/>
    <w:rsid w:val="146C1316"/>
    <w:rsid w:val="15DB7314"/>
    <w:rsid w:val="16D6615B"/>
    <w:rsid w:val="17B71DAB"/>
    <w:rsid w:val="1A703458"/>
    <w:rsid w:val="1B1262BE"/>
    <w:rsid w:val="1C1B689C"/>
    <w:rsid w:val="1D5C1CE3"/>
    <w:rsid w:val="20253D40"/>
    <w:rsid w:val="205E1FA5"/>
    <w:rsid w:val="237F64BA"/>
    <w:rsid w:val="25A952F9"/>
    <w:rsid w:val="268E5242"/>
    <w:rsid w:val="2BF24C2A"/>
    <w:rsid w:val="30FE73E0"/>
    <w:rsid w:val="315E02E1"/>
    <w:rsid w:val="31F2079F"/>
    <w:rsid w:val="33775400"/>
    <w:rsid w:val="34F3184B"/>
    <w:rsid w:val="37010A55"/>
    <w:rsid w:val="38FA14EB"/>
    <w:rsid w:val="40A62E81"/>
    <w:rsid w:val="41F83BB0"/>
    <w:rsid w:val="44D9388F"/>
    <w:rsid w:val="471A1ED2"/>
    <w:rsid w:val="4D1B0752"/>
    <w:rsid w:val="4DDB66F1"/>
    <w:rsid w:val="4FF50EDD"/>
    <w:rsid w:val="522A4F21"/>
    <w:rsid w:val="5604091D"/>
    <w:rsid w:val="56F269C8"/>
    <w:rsid w:val="572C012C"/>
    <w:rsid w:val="58FD45F8"/>
    <w:rsid w:val="599C7056"/>
    <w:rsid w:val="5C5D6D0B"/>
    <w:rsid w:val="5C6A5252"/>
    <w:rsid w:val="5D46181B"/>
    <w:rsid w:val="5DCA41FA"/>
    <w:rsid w:val="5E3818C6"/>
    <w:rsid w:val="5FF17F4D"/>
    <w:rsid w:val="62B80DDD"/>
    <w:rsid w:val="6676517C"/>
    <w:rsid w:val="6CF44DF0"/>
    <w:rsid w:val="6D57712D"/>
    <w:rsid w:val="6E6B480F"/>
    <w:rsid w:val="745D771F"/>
    <w:rsid w:val="74CA0A36"/>
    <w:rsid w:val="75CE237D"/>
    <w:rsid w:val="779F1DFC"/>
    <w:rsid w:val="7B621FD9"/>
    <w:rsid w:val="7D5B3C44"/>
    <w:rsid w:val="7E5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宋体" w:hAnsi="宋体" w:eastAsia="宋体" w:cs="宋体"/>
      <w:color w:val="000000"/>
      <w:sz w:val="18"/>
      <w:szCs w:val="18"/>
      <w:u w:val="none"/>
    </w:rPr>
  </w:style>
  <w:style w:type="character" w:customStyle="1" w:styleId="5">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1810</Words>
  <Characters>1853</Characters>
  <Lines>0</Lines>
  <Paragraphs>0</Paragraphs>
  <TotalTime>71</TotalTime>
  <ScaleCrop>false</ScaleCrop>
  <LinksUpToDate>false</LinksUpToDate>
  <CharactersWithSpaces>1971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2023-07-31T02:07:00Z</dcterms:created>
  <dc:creator>Administrator</dc:creator>
  <cp:lastModifiedBy>Mela</cp:lastModifiedBy>
  <cp:lastPrinted>2024-12-23T01:46:00Z</cp:lastPrinted>
  <dcterms:modified xsi:type="dcterms:W3CDTF">2026-06-15T07:54:53Z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7143DB59E97442DB8A046C9B84024191_11</vt:lpwstr>
  </property>
  <property fmtid="{D5CDD505-2E9C-101B-9397-08002B2CF9AE}" pid="4" name="KSOTemplateDocerSaveRecord">
    <vt:lpwstr>eyJoZGlkIjoiZDkzN2QwNGM0Y2EyM2RkODU2ZjUwNjFmYzgyODNjZWIiLCJ1c2VySWQiOiI3Njk2MDE3NzMifQ==</vt:lpwstr>
  </property>
</Properties>
</file>