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219" w:beforeLines="50" w:after="219" w:afterLines="50" w:line="560" w:lineRule="exact"/>
        <w:jc w:val="center"/>
        <w:rPr>
          <w:rFonts w:hint="eastAsia" w:ascii="宋体" w:hAnsi="宋体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36"/>
          <w:szCs w:val="36"/>
        </w:rPr>
        <w:t>质量管理专家</w:t>
      </w:r>
      <w:r>
        <w:rPr>
          <w:rFonts w:hint="eastAsia" w:ascii="宋体" w:hAnsi="宋体"/>
          <w:b/>
          <w:spacing w:val="20"/>
          <w:sz w:val="36"/>
          <w:szCs w:val="36"/>
          <w:lang w:eastAsia="zh-CN"/>
        </w:rPr>
        <w:t>研修班回执表</w:t>
      </w:r>
    </w:p>
    <w:tbl>
      <w:tblPr>
        <w:tblStyle w:val="4"/>
        <w:tblpPr w:leftFromText="180" w:rightFromText="180" w:vertAnchor="text" w:horzAnchor="margin" w:tblpX="-292" w:tblpY="42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6"/>
        <w:gridCol w:w="3076"/>
        <w:gridCol w:w="206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姓名 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before="219" w:beforeLines="50" w:line="480" w:lineRule="exact"/>
        <w:ind w:left="540" w:leftChars="-87" w:hanging="723" w:hangingChars="3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 注：</w:t>
      </w:r>
    </w:p>
    <w:p>
      <w:pPr>
        <w:spacing w:line="480" w:lineRule="exact"/>
        <w:ind w:left="821" w:leftChars="224" w:hanging="351" w:hangingChars="117"/>
        <w:rPr>
          <w:rFonts w:hint="eastAsia" w:ascii="仿宋_GB2312" w:hAnsi="宋体" w:eastAsia="仿宋_GB2312"/>
          <w:spacing w:val="10"/>
          <w:kern w:val="0"/>
          <w:sz w:val="28"/>
          <w:szCs w:val="28"/>
        </w:rPr>
      </w:pPr>
      <w:r>
        <w:rPr>
          <w:rFonts w:hint="eastAsia" w:ascii="仿宋_GB2312" w:eastAsia="仿宋_GB2312"/>
          <w:spacing w:val="10"/>
          <w:sz w:val="28"/>
          <w:szCs w:val="28"/>
        </w:rPr>
        <w:t>1</w:t>
      </w:r>
      <w:r>
        <w:rPr>
          <w:rFonts w:hint="eastAsia" w:ascii="仿宋_GB2312" w:eastAsia="仿宋_GB2312"/>
          <w:b/>
          <w:spacing w:val="10"/>
          <w:sz w:val="28"/>
          <w:szCs w:val="28"/>
        </w:rPr>
        <w:t>.</w:t>
      </w:r>
      <w:r>
        <w:rPr>
          <w:rFonts w:hint="eastAsia" w:ascii="仿宋_GB2312" w:hAnsi="宋体" w:eastAsia="仿宋_GB2312"/>
          <w:spacing w:val="10"/>
          <w:kern w:val="0"/>
          <w:sz w:val="28"/>
          <w:szCs w:val="28"/>
        </w:rPr>
        <w:t>会议统一安排酒店住宿，请准确注明住宿情况；若不选择，视为自行安排。</w:t>
      </w:r>
    </w:p>
    <w:p>
      <w:pPr>
        <w:spacing w:line="480" w:lineRule="exact"/>
        <w:ind w:left="821" w:leftChars="224" w:hanging="351" w:hangingChars="117"/>
        <w:jc w:val="left"/>
        <w:rPr>
          <w:rFonts w:hint="eastAsia" w:ascii="仿宋_GB2312" w:hAnsi="宋体" w:eastAsia="仿宋_GB2312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/>
          <w:spacing w:val="10"/>
          <w:kern w:val="0"/>
          <w:sz w:val="28"/>
          <w:szCs w:val="28"/>
        </w:rPr>
        <w:t>2.请于2018年</w:t>
      </w:r>
      <w:r>
        <w:rPr>
          <w:rFonts w:hint="eastAsia" w:ascii="仿宋_GB2312" w:hAnsi="宋体" w:eastAsia="仿宋_GB2312"/>
          <w:spacing w:val="10"/>
          <w:kern w:val="0"/>
          <w:sz w:val="28"/>
          <w:szCs w:val="28"/>
          <w:lang w:val="en-US" w:eastAsia="zh-CN"/>
        </w:rPr>
        <w:t>7月6日前将报名回执表发送至河南省建筑业协会（</w:t>
      </w:r>
      <w:r>
        <w:rPr>
          <w:rFonts w:hint="eastAsia" w:ascii="仿宋_GB2312" w:hAnsi="宋体" w:eastAsia="仿宋_GB2312"/>
          <w:spacing w:val="10"/>
          <w:sz w:val="24"/>
        </w:rPr>
        <w:t>E-mail:</w:t>
      </w:r>
      <w:r>
        <w:rPr>
          <w:rFonts w:hint="eastAsia" w:ascii="仿宋_GB2312" w:hAnsi="宋体" w:eastAsia="仿宋_GB2312"/>
          <w:spacing w:val="10"/>
          <w:kern w:val="0"/>
          <w:sz w:val="28"/>
          <w:szCs w:val="28"/>
          <w:lang w:val="en-US" w:eastAsia="zh-CN"/>
        </w:rPr>
        <w:t>1170247944@qq.com）。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02B"/>
    <w:multiLevelType w:val="multilevel"/>
    <w:tmpl w:val="1439702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C0788"/>
    <w:rsid w:val="1C6C0788"/>
    <w:rsid w:val="24D61A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2018-06-22T07:19:00Z</dcterms:created>
  <dc:creator>Administrator</dc:creator>
  <cp:lastModifiedBy>Administrator</cp:lastModifiedBy>
  <dcterms:modified xsi:type="dcterms:W3CDTF">2018-06-22T08:11:14Z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