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B5806">
      <w:pPr>
        <w:keepNext w:val="0"/>
        <w:keepLines w:val="0"/>
        <w:widowControl/>
        <w:suppressLineNumbers w:val="0"/>
        <w:jc w:val="left"/>
        <w:textAlignment w:val="center"/>
        <w:rPr>
          <w:rFonts w:hint="eastAsia" w:ascii="宋体" w:hAnsi="宋体" w:eastAsia="宋体" w:cs="宋体"/>
          <w:b w:val="0"/>
          <w:bCs w:val="0"/>
          <w:i w:val="0"/>
          <w:iCs w:val="0"/>
          <w:color w:val="000000"/>
          <w:kern w:val="0"/>
          <w:sz w:val="36"/>
          <w:szCs w:val="36"/>
          <w:u w:val="none"/>
          <w:lang w:val="en-US" w:eastAsia="zh-CN" w:bidi="ar"/>
        </w:rPr>
      </w:pPr>
      <w:bookmarkStart w:id="0" w:name="_GoBack"/>
      <w:bookmarkEnd w:id="0"/>
      <w:r>
        <w:rPr>
          <w:rFonts w:hint="eastAsia" w:ascii="宋体" w:hAnsi="宋体" w:eastAsia="宋体" w:cs="宋体"/>
          <w:b w:val="0"/>
          <w:bCs w:val="0"/>
          <w:i w:val="0"/>
          <w:iCs w:val="0"/>
          <w:color w:val="000000"/>
          <w:kern w:val="0"/>
          <w:sz w:val="36"/>
          <w:szCs w:val="36"/>
          <w:u w:val="none"/>
          <w:lang w:val="en-US" w:eastAsia="zh-CN" w:bidi="ar"/>
        </w:rPr>
        <w:t>附件：</w:t>
      </w:r>
    </w:p>
    <w:tbl>
      <w:tblPr>
        <w:tblStyle w:val="2"/>
        <w:tblW w:w="152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5"/>
        <w:gridCol w:w="5218"/>
        <w:gridCol w:w="4375"/>
        <w:gridCol w:w="4017"/>
        <w:gridCol w:w="1020"/>
      </w:tblGrid>
      <w:tr w14:paraId="2A7E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5225" w:type="dxa"/>
            <w:gridSpan w:val="5"/>
            <w:tcBorders>
              <w:top w:val="nil"/>
              <w:left w:val="nil"/>
              <w:bottom w:val="nil"/>
              <w:right w:val="nil"/>
            </w:tcBorders>
            <w:shd w:val="clear" w:color="auto" w:fill="auto"/>
            <w:noWrap/>
            <w:vAlign w:val="center"/>
          </w:tcPr>
          <w:p w14:paraId="2E36051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第十届建设工程“中原杯”BIM技术应用大赛获奖名单</w:t>
            </w:r>
          </w:p>
        </w:tc>
      </w:tr>
      <w:tr w14:paraId="43ADE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F3F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号</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A5C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成果名称</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B21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参赛单位</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E3B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参与人员名单</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8B6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获奖</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情况</w:t>
            </w:r>
          </w:p>
        </w:tc>
      </w:tr>
      <w:tr w14:paraId="33310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3B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17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数字赋能，智筑商超-郑州山姆会员商店全过程BIM与智能建造一体化创新实践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69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5D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范艳涛、高维冉、马学领、施威锁、高一升、刘韦光、黄倩倩、朱命彦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73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7337C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4B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62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基于BIM技术的种业科创综合体复杂工况精细化施工管控应用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C6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25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朱世豪、王东坡、吴弘鹏、薛碧波、郭跃栋、李文谦、王贵平、王  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97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59740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BE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EE2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中储粮林州仓储项目BIM数智建造应用成果</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39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郑州建逸数字建筑科技有限公司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EF5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翟文超、范建威、马  凯、杨尚辉、曹江龙、王景勋、李建康、武晓美</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0E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77C4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41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FF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BIM技术在高端客车零部件研发制造项目——冲焊涂厂房的综合应用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90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高达建设管理发展有限责任公司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20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曾  良、杜雨来、亓云霞、曲辉辉、韩金来、刘宏杰、丁占强、陈  龙</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D3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4698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91A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6A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聚焦适老，数字赋能：周口市中医院老年病医院项目BIM施工关键技术应用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75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河南五建建设集团有限公司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6C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乔宗建、李正正、王明会、高  稳、马仲九、董亚飞、张随随、陈天意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DE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04BD5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1B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FB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双企协同布局生物兽药赛道：BIM数字化平台驱动中牧牧原生物药业生产项目精益建造实践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34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河南牧原建筑工程有限公司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3EE5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蔡  巍、薄光永、刘  会、付世骏、王占义、孟星言、马嘉阳、高  燕</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CD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164B5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68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1B5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中原高铁港数字展贸城项目钢结构专项数智建造应用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47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河南空港建设发展有限公司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52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朱  勇、孔俊伟、高  明、马发兵、陈  豪、李  超、李兴巍、何奕德</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7F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13A8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4F3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151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BIM技术在常州市江边五期及污水资源化利用工程施工阶段的综合应用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28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中建一局集团第二建筑有限公司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郑州航空工业管理学院土木与环境学院</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E5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卢健翔、王艳东、张骆琴、徐  涛、韩士玉、莫安功、孔忠望、张  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15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73272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09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CA0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基于BIM技术解决不规则超大商业综合体弘坊项目施工建造难点的应用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E6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中建三局第二建设工程有限责任公司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D1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付忠强、王  昊、李秀佳、王艺博、袁在亮、黄  河、张占磊、霍  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BE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0477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AC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477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河南大学郑州校区国际科技合作大厦施工总承包项目BIM技术应用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C5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AD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吴群威、杨广田、蔚超飞、王海亮、张立军、卢文亮、赵锡凯、张文康</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00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2A8E1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3B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E19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郑州中央文化区文化交流中心项目正向设计与智能建造BIM应用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9F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中国建筑西南设计研究院有限公司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郑州中原发展投资（集团）有限公司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BF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阴潇雨、张亚飞、蔡  冲、曹雪杰、田文攀、赵超杰、龚鹏博、张一豪</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E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615DC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04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F4F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灵宝博物馆和游客服务中心项目BIM技术施工应用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F6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中建七局建筑装饰工程有限公司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E15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缪水清、董  浩、杨上升、单永胜、王钰喆、王  刚、张永琴、尹松林</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81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2019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6E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88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基于BIM的郑许高速二标项目数字化协同管控关键技术</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76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河南省交通一卡通有限责任公司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44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董  良、侯振国、胡梦佳、李万山、高  原、王英彬、汪银伟、代峻峰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7E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7A42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23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1A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BIM+数字孪生技术在桑戈尔体育场改扩建工程中的深度应用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6A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46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郝绍金、黄兴红、石啸威、刘红涛、吴文兵、苗飞龙、李  赫、孟  旭</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BA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3C8A2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61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38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郑州大学水利学科群综合试验平台项目BIM技术在水利试验建筑复杂工艺施工中的攻关与应用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DB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中建八局华中建设有限公司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98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刘志刚、杜道倾、胡  琦、崔三中、张建宇、童芳斯、仇鑫成、薛成才</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88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7C86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BC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1D9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郑州国际文化交流中心项目BIM技术应用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62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中建八局第一建设有限公司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560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于茂金、王风臣、马云雷、张  同、叶正可、靳红杰、王书生、吴  磊</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31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1A45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AB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0DBD3B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BIM技术在大件组焊厂房中的应用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08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中建安装集团有限公司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7D9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杨永舜、刘文魁、蒋天宇、张邦平、颜志钢、张  波、曹  梁、解梦菲</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F62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145D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8E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1E8497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大河惠济国际食品贸易港冷链物流园基于BIM技术的施工综合应用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08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中铁七局集团第五工程有限公司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B36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魏  巍、彭晓锋、周庆祥、张百强、朱宝旭、张  聪、芦  翦、李梦飞</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92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42920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53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85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沙颍河周口至省界航道提升工程（船闸及桥梁工程）郑埠口一线船闸改扩建工程BIM技术应用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69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中铁广州工程局集团有限公司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FE4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杜  超、刘建华、朱武华、蒋  龙、王满乐、郭亚桥、龙  剑、刘昊雨</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6A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3740F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75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EF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基于BIM技术在郑东新区算力产业园基础设施建设项目的数字应用实践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B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中国五冶集团有限公司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五冶集团上海有限公司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EBE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郝建国、刘学伟、司涛杰、刘海洋、付英杰、乔  锋、丁孟翔、李国庆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1719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EF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33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基于BIM技术在中央储备粮驻马店直属库遂平分公司仓储项目的施工高效建造</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76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中国五冶集团有限公司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五冶集团上海有限公司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F70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李富军、郝  喜、赵海君、孙雪帅、李国庆、王青英、张  宇、乔海军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C5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1866F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55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98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BIM技术在新天津桥项目施工中的综合应用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99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54F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窦东庆、侯文明、李华高、王  玍、殷  悦、王碧印、师杨杨、李文平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C0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2F1E6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53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01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BIM技术在高平市西部专用铁路项目施工阶段综合应用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7E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通号(郑州)电气化局集团有限公司第三分公司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02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韩克强、王  涛、王  超、李恒建、呼鑫鑫、张之伟、王凤歌、文  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BB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629B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F4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091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郑南高速郑许段ZXTJ-3标项目BIM技术应用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4B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浙江交工集团股份有限公司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河南省郑许高速公路有限公司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C7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周身平、章信祥、曹瀚元、李  煜、屈博文、张中华、杨国栋、李  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DF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一等奖</w:t>
            </w:r>
          </w:p>
        </w:tc>
      </w:tr>
      <w:tr w14:paraId="2984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9D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14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绿色航运·智造水运——淮河航道提升工程BIM深度应用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E6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河南省建设集团航空港建设有限公司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河南淮固航道有限公司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B2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葛炳炜、李程召、陈帅磊、王  璐、王  腾、范  卓、郭文明、曹  磊</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A9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09FE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29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131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数智化赋能牧原312国道智慧物流园：公铁联运与光储充换一体化协同创新应用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AE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河南牧原建筑工程有限公司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59D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蔡  巍、薄光永、司  帅、刘  会、付世骏、王占义、孟星言、马嘉阳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9B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72137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A6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3C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BIM技术在河南理工大学安全与智能开采实验中心项目机电工程应用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3D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泰宏建设发展有限公司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E4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李占元、路振林、郭伟伟、杨滨杰、王亚楠、杨增祥、千富强、亢金旺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E8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79D5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C8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C6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BIM技术在风景豫园项目中的应用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D3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CD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周志超、丁占强、周江帆、王  彬、李  超、刘运康、王新建、张鲁林</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26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28B07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94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386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BIM技术在珑樾小区工程中的单项应用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E1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河南六建建筑集团有限公司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4DE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胡文露、贾子君、高  阳、雷改娟、马梦阁、王江涛、逯恒达、史  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DA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286CC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62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F2B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BIM技术在黄山遗址考古保护大棚钢结构项目中的单项应用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83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河南六建建筑集团有限公司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427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森、刘向光、孙朝阳、李森博、刘伊岚、段  航、韩军艳、张文博</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93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0BE4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DB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68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BIM技术在新天津桥项目钢箱梁施工中的应用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11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河南六建重工有限公司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69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马艺谭、石振靓、高阳阳、符晓丽、魏亚都、封胜举、爨俊龙、梁垚钦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1F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29449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2D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76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郑州市金水区凤翔中学BIM技术应用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E6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郑州市政集团有限公司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郑州城市建设工程有限公司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2D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仝  森、娄明明、马寄贺、王  勇、许  豪、樊  玮、张  珂、冯先超</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84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97CF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63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13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基于BIM综合管理技术在黄河水利职业技术学院数智化产教融合实训中心项目施工阶段的应用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66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465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胡登伟、丁  锋、王艳伟、程小龙、王丙合、张明智、曹永绪、刘宏欣</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5E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051B8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CD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8E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BIM技术在郑州经济技术开发区-瞪羚企业园二期（6#楼7#楼及附属地下车库工程）项目的综合应用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0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F0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任举达、夏吉勇、齐光辉、李晓朋、李佳航、宋泰来、位振川、张  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52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1787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E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DA3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“一带一路”智慧建造：中欧班列产业园BIM应用实践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91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69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刘志海、蒋俊秋、李葛硕、吴  迪、高  歌、邢  军、李  利、杨  超</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16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4E670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45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CE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中国联通河南郑州数据中心施工阶段BIM技术国产化应用实践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7B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中建七局建筑装饰工程有限公司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AE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宋海锋、缪水清、谢  闯、赵超杰、臧亚维、张  洋、姜永红、王  斌</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C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3200D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BA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5B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大花山公共体育设施提质升级项目BIM技术应用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34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D9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郭亚甫、李  尹、刘学胜、贾陆锋、姜  询、陈佳媛、郑卫星、李  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5E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588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22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66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芜湖神山智谷幕墙项目“BIM+”施工设计应用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C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中建七局建筑装饰工程有限公司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61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  乐、吴九旺、张留洋、任文博、胡海波、李  净、郑佳强、姜永红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1F3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A1E9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1F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E0C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国网河南焦作供电公司生产综合用房项目施工阶段BIM应用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63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中建八局河南建设有限公司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33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朴梦然、徐亚洁、王丛辉、闫  羲、张  战、任飞鹏、杨  磊、刘红波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3F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2E88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B4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811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山海智筑·医建未来-崂山区人民医院BIM技术集成创新示范工程</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19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中建八局发展建设有限公司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59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孙元鹏、韩  瑞、雷心心、谢亚洲、马昶业、逄  磊、李宝泉、林  帅</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FC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1E00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E5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5B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数智赋能·四型引领——济南遥墙国际机场T2航站楼BIM全生命周期设计施工一体化创新应用实践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E2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中建八局发展建设有限公司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0B4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孙元鹏、韩  瑞、刘华睿、雷心心、武  昭、韩云鹏、牛志斌、张福源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03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35733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8D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D3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数智赋能·筑就巅峰——青岛地铁15号线BIM技术全生命周期的综合应用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B6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中建八局发展建设有限公司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D3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孙元鹏、韩  瑞、张智强、雷心心、武  昭、高  焓、侯顺超、宋亚文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F4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3AABB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AB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F34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惠民县创新创业产业园建设项目-创新创业研发中心项目、产业园综合服务中心B座(EPC)BIM创新应用及数字化集成应用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AE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B4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李卫明、刘青松、杨  凯、王瑞伟、夏人杰、陈  冲、孔德正、李浩宇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9CE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21A9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42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30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焦作市第二人民医院门诊医技综合体施工全周期BIM综合应用研究</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A8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C8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邓鑫军、范登科、王  建、贺成成、张坤阳、胡方辉、薛庆涛、李新洲</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6E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5E3EA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0E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58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济源示范区北街棚户区改造项目(一标段:EPC总承包)机电安装工程BIM技术综合应用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5B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四川西岭益轩建设有限公司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中建新锐建设有限公司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F1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唐  太、于  霆、曾丽丽、林庆祺、邢慧娟、马俊楠、丁  浩、刘  健</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EB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20B7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92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91E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兴平市水资源节约集约利用项目(一期)施工阶段BIM技术综合应用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88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四川西岭益轩建设有限公司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中建新锐建设有限公司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7F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汪晓勇、桑晨善、马付安、马俊楠、邢慧娟、王  磊、丁  浩、刘  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D72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0663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E9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84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BIM+数字孪生驱动的高铁智慧梁场建设——平漯周高铁站前三标箱梁制运架工程BIM综合应用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70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中铁二十一局集团有限公司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中铁二十一局集团路桥工程有限公司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D8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李鑫鹏、丁保智、余元飞、李  燕、王朝辉、张记铭、杨窍窍、宋  彤</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B6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00C60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75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64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BIM技术助力中原新能源汽车工程师学院（产教融合示范基地）项目数字化应用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D9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中国一冶集团有限公司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8E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谢克勇、郭佳佳、王  博、臧凌宇、欧阳武、郭俊杰、王若飞、范韶华</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4D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31F3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27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38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BIM技术在许襄长输综合供热管网项目施工阶段中的应用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97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中国二十二冶集团有限公司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C8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涛、苑荟超、冯雪冬、高  强、杨  爽、孙文奎、沈  蕾、黄利松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42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47287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40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4E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基于BIM的出山店供水工程全生命周期管理与应用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2A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中交建筑集团第二工程有限公司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C9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李礼强、武春阳、邹  晗、张  涛、黄彦霆、王  强、周  干、张笑云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A6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49C4A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7D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345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沛县经济开发区生物科技产业园一期项目旅工阶段BIM技术综合应用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71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中交三公局华中建设有限责任公司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29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陈润前、南  江、巩  宁、郑志超、李石磊、许  甫、王锦轩、王菊红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94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9582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A8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2E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BIM技术在广西宜州洛东产业园供水一期项目施工过程中的综合应用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93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中交三公局华中建设有限责任公司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97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韩  炜、余红军、田孝彬、刘  涛、李石磊、许  甫、王锦轩、王菊红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2A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二等奖</w:t>
            </w:r>
          </w:p>
        </w:tc>
      </w:tr>
      <w:tr w14:paraId="6FC8F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FC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4A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BIM数字孪生赋能豫东智慧物联港产业园全生命周期精益建造实践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EC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E2E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李延强、高泽天、陈海威、丁紫阳、朱胜龙、雷欣洁、赵新立、李赵志</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B0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04880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40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0A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BIM技术在河南省绿业元提质增产研究院项目施工阶段应用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A8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7A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  托、孙银磊、杨青山、刘存良、张  颖、杨  雪、闫瑞朋、周江帆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DA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3A62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7E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A3C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BIM+AI赋能河南大学金明校区学生宿舍项目智能建造</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94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河南天工建设集团有限公司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AC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吴云科、夏  冬、张士超、王伟栋、邹  岩、韩川川、郑聪妍、张  露</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4D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AD4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AF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25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BIM技术赋能中国平煤神马集团创新创业基地项目</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5B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平煤神马建工集团有限公司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5E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张延年、罗顺强、刘亚斌、于  洋、赵鹏程、李  娟、李吉锋、孙长喜</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D1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30BCE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BB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5218" w:type="dxa"/>
            <w:tcBorders>
              <w:top w:val="nil"/>
              <w:left w:val="single" w:color="000000" w:sz="4" w:space="0"/>
              <w:bottom w:val="single" w:color="000000" w:sz="4" w:space="0"/>
              <w:right w:val="nil"/>
            </w:tcBorders>
            <w:shd w:val="clear" w:color="auto" w:fill="auto"/>
            <w:vAlign w:val="center"/>
          </w:tcPr>
          <w:p w14:paraId="6332BB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尉氏县怡水湾小区地下车库BIM智能建造综合应用</w:t>
            </w:r>
          </w:p>
        </w:tc>
        <w:tc>
          <w:tcPr>
            <w:tcW w:w="4375" w:type="dxa"/>
            <w:tcBorders>
              <w:top w:val="nil"/>
              <w:left w:val="single" w:color="000000" w:sz="4" w:space="0"/>
              <w:bottom w:val="single" w:color="000000" w:sz="4" w:space="0"/>
              <w:right w:val="single" w:color="000000" w:sz="4" w:space="0"/>
            </w:tcBorders>
            <w:shd w:val="clear" w:color="auto" w:fill="auto"/>
            <w:vAlign w:val="center"/>
          </w:tcPr>
          <w:p w14:paraId="3CB4D7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平煤神马建工集团有限公司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31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张延年、张立海、王  允、党建磊、许若翊、王  帅、李吉锋、孙长喜</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77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FF7C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1E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FD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BIM技术在郑州市青寨城中村改造项目的应用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27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中建七局安装工程有限公司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41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  海、王炳淳、李鹏飞、曲  艳、关甲戌、王  斌、王千里、李永杰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79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594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82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F8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郑州市青寨城中村改造项目BIM技术应用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4B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郑州市政集团有限公司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郑州城市建设工程有限公司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5B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文、吕东攀、陈雪同、冯先超、鲁  宾、赵秀捷、江  彪、仝  森</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1A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1C73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38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8D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许昌职业技术学院技能培训宿舍楼和游泳训练中心项目BIM技术应用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E1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许昌大成实业集团有限公司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C3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马金丰、翟鹏辉、吕振钢、陈  阳、刘吉周、王梦迪、张云龙、沈家俊</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2A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7682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85E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64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极限工期下复杂机电体系框架结构办公楼BIM综合应用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39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河南鑫安胜通建设有限公司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A6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宋敏杰、边昭辰、苏艳丽、秦玉敬、李珊珊、王  宁、刘  旭、芍海龙</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21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7F7A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94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793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平顶山市综合检验检测产业园项目BIM技术综合应用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6E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河南启盟建设工程有限公司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河南中亚交建集团有限公司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河南兴建工程咨询有限公司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59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宋现法、郭延辉、胡耀辉、李  迪、臧智鹏、任晓飞、邓超伟、王森强</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64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EAA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F2F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0A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基于BIM技术的大型客运站全生命周期管理研究--以上海南站为例</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E3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河南厘精图制建筑工程设计有限公司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甘肃交通职业技术学院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郑州财经学院</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79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韩  正、郑现菊、李  浩、常文丽、高舒佳、武天辉、袁浩淼、刘红波</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6B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FBC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6E0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747F2C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某省装配式酒店综合用房项目BIM技术应用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8B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河南城建学院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郑州新璟泰建筑工程有限公司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886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张晓杰、王  宪、罗志豪、翟重阳、李锦鸿、曹  昊、桑宇君、武天辉</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D7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D75D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E9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A3C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BIM技术在栾川县全面健康运动中心及配套项目中的应用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6D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浙江江河建设有限公司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1E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胡玉祥、郭  鹏、李  旸、孙盈盈、潘国栋、潘君委、韩长亮、李  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EB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0A128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49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B52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面向复杂薄壁零件制造的智能化成形创新研究中试与产业化建设项目BIM深度应用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37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中国新兴建筑工程有限责任公司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7F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张艳波、李秀峰、邴志强、孟祥磊、汪史冈、安建磊、杨智华、贾晓辉</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3E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1256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BF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8E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柘城县国家现代农业产业园冷库建设项目BIM综合应用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AA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25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阳、贾海波、柴富顺、陈朝雷、卢  卡、辛国祥、韩红光、石文敏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3D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1AF64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6F9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68</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703F41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BIM与智能建造技术在孟津中医院项目的融合应用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FF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中建六局第一建设有限公司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1C6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军、刘帅锋、彭五一、袁光明、王青英、张  宇、乔海军、郭晓敏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8F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9BF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0C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69</w:t>
            </w:r>
          </w:p>
        </w:tc>
        <w:tc>
          <w:tcPr>
            <w:tcW w:w="5218" w:type="dxa"/>
            <w:tcBorders>
              <w:top w:val="nil"/>
              <w:left w:val="nil"/>
              <w:bottom w:val="nil"/>
              <w:right w:val="nil"/>
            </w:tcBorders>
            <w:shd w:val="clear" w:color="auto" w:fill="auto"/>
            <w:vAlign w:val="center"/>
          </w:tcPr>
          <w:p w14:paraId="4D62E9A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BIM技术助力公共建筑项目施工阶段价值创造</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C2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8CB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  俊、李双虎、刘健博、宋福臻、孟谦谦、赵海燕、李晨亮、张卓凡</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02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1F3F6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F4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85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长春经济技术开发区东北师范大学未来实验学校项目主体阶段BIM应用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67B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DB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  俊、宋福臻、巩亮亮、李春耀、桂佳宾、吕帅元、程安军、张明俊</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41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10D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195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56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BIM技术在郑州航空港经济综合实验区淮海路跨浮清河等4座箱涵工程施工项目的综合应用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6A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93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  俊、柯于金、宋福臻、孟谦谦、魏  钢、齐国江、尹璐微、夏  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F7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40D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8B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37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BIM技术助力打造三甲工程一新乡医学院第一附属医院项目施工阶段BIM综合应用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87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中建六局建设发展有限公司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F7B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张宏达、董宝清、李龙涛、赵苏慧、李苏洋、罗津津、张晓娜、赵秋艳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4F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1CDA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59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73</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3DFC9E9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数智筑能，BIM先行|定襄中博天成200MV/400MWh储能电站高质量建造应用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03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中建六局总承包工程有限公司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AC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黄金亮、郑  华、周  贺、刘俊涛、史鹏亮、张林军、李东茂、库尔班·麦麦提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83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CFE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00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4E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基于BIM技术的成都中欧班列集结中心基础设施项目数字化建造应用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66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9D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剑、耿浩然、葛永彦、张  阳、王  尚、贾志江、杨子航、李嘉宸</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14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0B036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8B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75</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652043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中建七局重庆四院二期项目BIM应用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87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F2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丁永洁、王  均、张  浩、李  爽、汪勇鹏、冯誉洲、杜  鑫、马一芸</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F0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37B9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745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1D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数字驱动·精益建造-内江市第一人民医院二期工程建设项目BIM技术应用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68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44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倪鹏飞、蒋志恒、曹小虎、栗国法、杨  霞、李金螺、陈世华、李  宁</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19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A185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0D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D2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湛河体育公园综合建设及地下停车库工程机电安装工程BIM技术施工应用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B4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中建七局安装工程有限公司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平顶山市兴城城市建设有限责任公司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FD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  磊、王  贤、冯艳飞、曲  艳、雷盼盼、孙鹏云、靳清龙、李海涛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C7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1B39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63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0B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BIM技术助力惠州创维项目工业洁净厂房中的应用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24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中建七局安装工程有限公司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A2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刘智航、祝美双、郑  磊、李海波、杨  阳、杨楚桥、靳清龙、李海涛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E7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4F115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27C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A57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BIM+G1S技术在沿黄高速武济段全过程精细化管理中的创新实践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CD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河南省沿黄高速公路有限公司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80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吴俊涛、刘邓敏、崔培力、卢  岩、孙俊升、何轲宁、杨凯军、李书雨</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D2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6E00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DD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1B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智慧水网、数字建造-现代水网项目施工阶段BIM技术应用实践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FE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中建八局河南建设有限公司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02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冲、任飞鹏、杨  磊、刘富成、顾海龙、朱高收、李  凤、王亚姣</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DE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441E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F4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033603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云智科技园多单体园区BIM智能建造与超危工程数字化管控</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38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中建八局第二建设有限公司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中建八局河南建设有限公司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FA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杨小跃、孙金超、陈泽杰、马文涛、张卫东、朱高收、李  凤、王亚姣</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68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A45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FB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CA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数字赋能・智筑磐石-后家河水库堆石重力坝BIM应用与智能建造实践</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82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中建八局华中建设有限公司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34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郭云汉、齐  超、艾姣龙、王  辉、陈  刚、何  浩、张  雷、桑宇君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EB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3E98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36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83</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173E34A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BIM技术在洛阳邮储银行项目中的综合应用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EF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中建八局华中建设有限公司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83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冯  波、熊建成、陈  康、黄世豪、黎煜鹏、李  凡、王琼洋、丁开胜</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68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4A68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D4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84</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4DA5214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智建钢构・赋能实训河南大学工程训练中心项目BIM技术应用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1C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中建八局华中建设有限公司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FF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叶惠方、贾  恒、曹  昊、娄  江、翟文元、李辛帅、周俊珂、张子阳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01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4D897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06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85</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FA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开封市中心医院新院区建设项目BIM技术应用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07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中铁七局集团郑州工程有限公司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C4C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郭  明、陈  磊、荆振川、孟祥正、石建帅、刘松杰、李鹏旗、杨肇源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E8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7527E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00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05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基于BIM的管理技术在候庄82地块项目实施中的应用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E1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中铁十二局集团建筑安装工程有限公司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3F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锋、吴自豪、刘志威、马  阔、王志伟、周  伟、牛  银、李朝帅</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9A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B36E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4D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7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数智黄桥·红站智造—沪渝蓉高铁黄桥站BIM创新应用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F2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中铁十五局集团有限公司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中铁十五局集团城市建设工程有限公司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4A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王俊强、祁冠辉、申雍庆、葛增飞、陶焱威、沙宏宇、孔嘉华、苏岳森</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16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0113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C3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D0D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京雄高铁BIM+GIS关键技术应用研究</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51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中铁上海工程局集团第七工程有限公司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西北工业大学</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1A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飞、刘海伟、薛鸿禧、崔文凯、李  岩、贾东飞、李  萍、袁浩淼</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E3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3A7A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05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89</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2E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BIM技术在郑济高铁智能化装配式桥梁建造应用研究</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B6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中铁上海工程局集团有限公司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中铁上海工程局集团第七工程有限公司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西北工业大学</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0C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飞、刘海伟、郭小明、崔文凯、王  瑶、陈国栋、朱  斌、李  萍</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CC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4BEA4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1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90</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78F0FF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BIM技术助力九水客服中心改造工程智慧建造</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81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059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  勇、刘振宇、吴  洋、刘玉喜、李  乔、邰大海、张春祥、李  想</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29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4AD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C8C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4B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BIM技术引领宿流项目机电安装工程精益建造</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2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57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赵全璧、徐  路、张  晓、刘新宇、张伟男、孙世斌、田丰华、张  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A0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0C6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E9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92</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BA3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BIM技术高效引领濮阳东站机电安装工程精细化管控</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21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F5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  妍、张  晓、鲍  俭、刘玉喜、李世兴、田丰华、孙世斌、张  政</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B5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6486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B3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93</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A6D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“孙子故里，古色惠民”大型古建筑惠民县大寺步行街项目BIM施工阶段综合应用项</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14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71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孙延祥、姜清华、许劲健、林晶晶、张同同、刘青松、苏茂鹏、余  涛</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5C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012D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69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94</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49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邵哥庄安置房项目BIM技术综合应用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C4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DB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张玉垒、张志鹏、王  宇、付  强、徐术鑫、李  旺、孙博文、张春祥</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0C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4CDB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E5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57CE92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BIM赋能“好房子”建设-滁州农商银行项目BIM技术应用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2F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中建交通建设集团有限公司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39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申亚锋、李广鑫、刘  进、殷晓宇、郭志良、王祥亮、高  帅、谢  亨</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AD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393D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12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96</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19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BIM技术在学校实训楼中的应用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B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中建安装集团有限公司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09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杨永舜、刘文魁、宋  阳、王少博、邹晨东、史嘉豪、钱孟洋、牛  迪</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4F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7227B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8B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97</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51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北研新材料产业园项目BIM综合应用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DD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中航建设集团有限公司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DA4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陈俊强、李敬龙、李  灿、董  勇、王晨辉、王英豪、王汉林、刘  言</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04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51384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13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98</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60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BIM技术在光山升压站项目设计方面的应用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E8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中国电建集团河南工程有限公司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841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李卫华、李杭灿、韩星杰、程  浩、王修瑞、刘鑫斌、邵博闻、程  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BA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4A882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A7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99</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3FF98F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甬金高速增设金庭互通工程跨既有高速钢箱梁施工BIM技术应用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0F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中交三公局华中建设有限责任公司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10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巩  宁、张英凯、刘东涛、谭  捷、尹俊华、田志敏、马明林、孙  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59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1F1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84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5218" w:type="dxa"/>
            <w:tcBorders>
              <w:top w:val="single" w:color="000000" w:sz="4" w:space="0"/>
              <w:left w:val="single" w:color="000000" w:sz="4" w:space="0"/>
              <w:bottom w:val="single" w:color="000000" w:sz="4" w:space="0"/>
              <w:right w:val="nil"/>
            </w:tcBorders>
            <w:shd w:val="clear" w:color="auto" w:fill="auto"/>
            <w:vAlign w:val="center"/>
          </w:tcPr>
          <w:p w14:paraId="571107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国能储装中心外联道路公铁立交桥工程BIM技术设计施工阶段综合应用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1B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中交三公局华中建设有限责任公司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EA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王宏刚、邵  硕、谭  捷、张亚军、梁金龙、田志敏、马明林、孙  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B7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r w14:paraId="299DA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33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101</w:t>
            </w:r>
          </w:p>
        </w:tc>
        <w:tc>
          <w:tcPr>
            <w:tcW w:w="5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B9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BIM技术在洛阳电商智联产业园项目施工阶段中的应用</w:t>
            </w:r>
          </w:p>
        </w:tc>
        <w:tc>
          <w:tcPr>
            <w:tcW w:w="4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A3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中交基础设施养护集团(宜宾)有限公司</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85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梁朝晖、文良东、蒋  荣、胡振兴、夏善明、王昆山、孔祥楠、李  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87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三等奖</w:t>
            </w:r>
          </w:p>
        </w:tc>
      </w:tr>
    </w:tbl>
    <w:p w14:paraId="7A46B564">
      <w:pPr>
        <w:rPr>
          <w:rFonts w:hint="eastAsia" w:ascii="仿宋" w:hAnsi="仿宋" w:eastAsia="仿宋" w:cs="仿宋"/>
          <w:sz w:val="24"/>
          <w:szCs w:val="24"/>
        </w:rPr>
      </w:pPr>
    </w:p>
    <w:sectPr>
      <w:pgSz w:w="16838" w:h="11906" w:orient="landscape"/>
      <w:pgMar w:top="567" w:right="283" w:bottom="567" w:left="28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冬青黑体简体中文">
    <w:altName w:val="黑体"/>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zN2QwNGM0Y2EyM2RkODU2ZjUwNjFmYzgyODNjZWIifQ=="/>
  </w:docVars>
  <w:rsids>
    <w:rsidRoot w:val="00000000"/>
    <w:rsid w:val="010A0887"/>
    <w:rsid w:val="0247300E"/>
    <w:rsid w:val="068754D9"/>
    <w:rsid w:val="075B5082"/>
    <w:rsid w:val="08F31FA8"/>
    <w:rsid w:val="096A04BC"/>
    <w:rsid w:val="0BFA1670"/>
    <w:rsid w:val="0DF30354"/>
    <w:rsid w:val="0EC730AC"/>
    <w:rsid w:val="0EC966A2"/>
    <w:rsid w:val="0F4C63F5"/>
    <w:rsid w:val="0F86458B"/>
    <w:rsid w:val="106D2640"/>
    <w:rsid w:val="10CC55B8"/>
    <w:rsid w:val="10F35224"/>
    <w:rsid w:val="124C3CBC"/>
    <w:rsid w:val="1384217A"/>
    <w:rsid w:val="18377F44"/>
    <w:rsid w:val="196071E6"/>
    <w:rsid w:val="19F008A2"/>
    <w:rsid w:val="1AF20311"/>
    <w:rsid w:val="1F2A0BE0"/>
    <w:rsid w:val="202B4C70"/>
    <w:rsid w:val="23EA6EE2"/>
    <w:rsid w:val="263D16C0"/>
    <w:rsid w:val="27D534CA"/>
    <w:rsid w:val="28595C3D"/>
    <w:rsid w:val="29175580"/>
    <w:rsid w:val="2CF63C91"/>
    <w:rsid w:val="2DE038F4"/>
    <w:rsid w:val="2E3F51C4"/>
    <w:rsid w:val="2F850F70"/>
    <w:rsid w:val="30986E0D"/>
    <w:rsid w:val="33060643"/>
    <w:rsid w:val="348B426E"/>
    <w:rsid w:val="363366EC"/>
    <w:rsid w:val="36E02AEB"/>
    <w:rsid w:val="3BB45E27"/>
    <w:rsid w:val="3F141D55"/>
    <w:rsid w:val="423A0CFF"/>
    <w:rsid w:val="44C45978"/>
    <w:rsid w:val="465515D1"/>
    <w:rsid w:val="47264B21"/>
    <w:rsid w:val="479954ED"/>
    <w:rsid w:val="499A554C"/>
    <w:rsid w:val="4A1C2405"/>
    <w:rsid w:val="4B6401D6"/>
    <w:rsid w:val="4BA53148"/>
    <w:rsid w:val="4D146BD4"/>
    <w:rsid w:val="4F6D5EF4"/>
    <w:rsid w:val="4F85293A"/>
    <w:rsid w:val="516B5D83"/>
    <w:rsid w:val="51CC3486"/>
    <w:rsid w:val="524F0C99"/>
    <w:rsid w:val="53126132"/>
    <w:rsid w:val="537D5969"/>
    <w:rsid w:val="53D02EFE"/>
    <w:rsid w:val="54B0031A"/>
    <w:rsid w:val="55812D0E"/>
    <w:rsid w:val="55CF4B0D"/>
    <w:rsid w:val="58CA7D36"/>
    <w:rsid w:val="5A0F76DF"/>
    <w:rsid w:val="5B13760C"/>
    <w:rsid w:val="5BCD5FD8"/>
    <w:rsid w:val="5C2E12E4"/>
    <w:rsid w:val="5D2F7C88"/>
    <w:rsid w:val="5F426012"/>
    <w:rsid w:val="63021D41"/>
    <w:rsid w:val="64116879"/>
    <w:rsid w:val="67A555D4"/>
    <w:rsid w:val="69A27510"/>
    <w:rsid w:val="69A7268A"/>
    <w:rsid w:val="6A483288"/>
    <w:rsid w:val="6AB66D3A"/>
    <w:rsid w:val="6AB9362D"/>
    <w:rsid w:val="6B3B475E"/>
    <w:rsid w:val="6BF608B1"/>
    <w:rsid w:val="70903082"/>
    <w:rsid w:val="719B7F30"/>
    <w:rsid w:val="73833D91"/>
    <w:rsid w:val="751A2F13"/>
    <w:rsid w:val="76870EAD"/>
    <w:rsid w:val="7ADE2810"/>
    <w:rsid w:val="7E9758AA"/>
    <w:rsid w:val="7EF53D9D"/>
    <w:rsid w:val="7F7C0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仿宋" w:hAnsi="仿宋" w:eastAsia="仿宋" w:cs="仿宋"/>
      <w:color w:val="000000"/>
      <w:sz w:val="22"/>
      <w:szCs w:val="22"/>
      <w:u w:val="none"/>
    </w:rPr>
  </w:style>
  <w:style w:type="character" w:customStyle="1" w:styleId="5">
    <w:name w:val="font61"/>
    <w:basedOn w:val="3"/>
    <w:qFormat/>
    <w:uiPriority w:val="0"/>
    <w:rPr>
      <w:rFonts w:hint="eastAsia" w:ascii="仿宋" w:hAnsi="仿宋" w:eastAsia="仿宋" w:cs="仿宋"/>
      <w:color w:val="000000"/>
      <w:sz w:val="18"/>
      <w:szCs w:val="18"/>
      <w:u w:val="none"/>
    </w:rPr>
  </w:style>
  <w:style w:type="character" w:customStyle="1" w:styleId="6">
    <w:name w:val="font51"/>
    <w:basedOn w:val="3"/>
    <w:qFormat/>
    <w:uiPriority w:val="0"/>
    <w:rPr>
      <w:rFonts w:hint="eastAsia" w:ascii="仿宋" w:hAnsi="仿宋" w:eastAsia="仿宋" w:cs="仿宋"/>
      <w:color w:val="000000"/>
      <w:sz w:val="22"/>
      <w:szCs w:val="22"/>
      <w:u w:val="none"/>
    </w:rPr>
  </w:style>
  <w:style w:type="character" w:customStyle="1" w:styleId="7">
    <w:name w:val="font41"/>
    <w:basedOn w:val="3"/>
    <w:qFormat/>
    <w:uiPriority w:val="0"/>
    <w:rPr>
      <w:rFonts w:hint="eastAsia" w:ascii="宋体" w:hAnsi="宋体" w:eastAsia="宋体" w:cs="宋体"/>
      <w:color w:val="000000"/>
      <w:sz w:val="24"/>
      <w:szCs w:val="24"/>
      <w:u w:val="none"/>
    </w:rPr>
  </w:style>
  <w:style w:type="character" w:customStyle="1" w:styleId="8">
    <w:name w:val="font81"/>
    <w:basedOn w:val="3"/>
    <w:qFormat/>
    <w:uiPriority w:val="0"/>
    <w:rPr>
      <w:rFonts w:ascii="冬青黑体简体中文" w:hAnsi="冬青黑体简体中文" w:eastAsia="冬青黑体简体中文" w:cs="冬青黑体简体中文"/>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7739</Words>
  <Characters>8085</Characters>
  <Lines>0</Lines>
  <Paragraphs>0</Paragraphs>
  <TotalTime>42</TotalTime>
  <ScaleCrop>false</ScaleCrop>
  <LinksUpToDate>false</LinksUpToDate>
  <CharactersWithSpaces>8547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2023-12-16T08:24:00Z</dcterms:created>
  <dc:creator>Administrator</dc:creator>
  <cp:lastModifiedBy>Mela</cp:lastModifiedBy>
  <cp:lastPrinted>2025-11-03T02:02:00Z</cp:lastPrinted>
  <dcterms:modified xsi:type="dcterms:W3CDTF">2026-10-23T03:00:39Z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C25B77A67772423F8700C8CBC305B468_13</vt:lpwstr>
  </property>
  <property fmtid="{D5CDD505-2E9C-101B-9397-08002B2CF9AE}" pid="4" name="KSOTemplateDocerSaveRecord">
    <vt:lpwstr>eyJoZGlkIjoiZTY1MDJkYjRlNmZhMGY1ZTU3Y2RkODE5NjVmMDg3ZjMiLCJ1c2VySWQiOiI3Njk2MDE3NzMifQ==</vt:lpwstr>
  </property>
</Properties>
</file>