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A526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《2026年建筑业项目党建品牌案例申报表》</w:t>
      </w:r>
    </w:p>
    <w:tbl>
      <w:tblPr>
        <w:tblStyle w:val="6"/>
        <w:tblW w:w="50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2313"/>
        <w:gridCol w:w="2056"/>
        <w:gridCol w:w="2419"/>
      </w:tblGrid>
      <w:tr w14:paraId="1359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01AA0504">
            <w:pPr>
              <w:pStyle w:val="2"/>
              <w:numPr>
                <w:ilvl w:val="0"/>
                <w:numId w:val="0"/>
              </w:numPr>
              <w:topLinePunct w:val="0"/>
              <w:spacing w:line="240" w:lineRule="auto"/>
              <w:ind w:left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基本信息</w:t>
            </w:r>
          </w:p>
        </w:tc>
      </w:tr>
      <w:tr w14:paraId="534E1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36F41CC3">
            <w:pPr>
              <w:ind w:left="210"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申报单位</w:t>
            </w:r>
          </w:p>
        </w:tc>
        <w:tc>
          <w:tcPr>
            <w:tcW w:w="4017" w:type="pct"/>
            <w:gridSpan w:val="3"/>
            <w:tcBorders>
              <w:tl2br w:val="nil"/>
              <w:tr2bl w:val="nil"/>
            </w:tcBorders>
            <w:vAlign w:val="center"/>
          </w:tcPr>
          <w:p w14:paraId="319FD3D0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2C852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255B2AFB">
            <w:pPr>
              <w:ind w:left="210" w:leftChars="100"/>
              <w:jc w:val="left"/>
              <w:rPr>
                <w:rFonts w:hint="default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369" w:type="pct"/>
            <w:tcBorders>
              <w:tl2br w:val="nil"/>
              <w:tr2bl w:val="nil"/>
            </w:tcBorders>
            <w:vAlign w:val="center"/>
          </w:tcPr>
          <w:p w14:paraId="29BBFBA2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17" w:type="pct"/>
            <w:tcBorders>
              <w:tl2br w:val="nil"/>
              <w:tr2bl w:val="nil"/>
            </w:tcBorders>
            <w:vAlign w:val="center"/>
          </w:tcPr>
          <w:p w14:paraId="66BDC449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30" w:type="pct"/>
            <w:tcBorders>
              <w:tl2br w:val="nil"/>
              <w:tr2bl w:val="nil"/>
            </w:tcBorders>
            <w:vAlign w:val="center"/>
          </w:tcPr>
          <w:p w14:paraId="236EBB91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050F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4EBE3238">
            <w:pPr>
              <w:ind w:left="210"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369" w:type="pct"/>
            <w:tcBorders>
              <w:tl2br w:val="nil"/>
              <w:tr2bl w:val="nil"/>
            </w:tcBorders>
            <w:vAlign w:val="center"/>
          </w:tcPr>
          <w:p w14:paraId="2660B3CB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17" w:type="pct"/>
            <w:tcBorders>
              <w:tl2br w:val="nil"/>
              <w:tr2bl w:val="nil"/>
            </w:tcBorders>
            <w:vAlign w:val="center"/>
          </w:tcPr>
          <w:p w14:paraId="26E9027F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承建单位</w:t>
            </w:r>
          </w:p>
        </w:tc>
        <w:tc>
          <w:tcPr>
            <w:tcW w:w="1430" w:type="pct"/>
            <w:tcBorders>
              <w:tl2br w:val="nil"/>
              <w:tr2bl w:val="nil"/>
            </w:tcBorders>
            <w:vAlign w:val="center"/>
          </w:tcPr>
          <w:p w14:paraId="12B88B03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176E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6D17A626">
            <w:pPr>
              <w:ind w:left="210"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项目类型</w:t>
            </w:r>
          </w:p>
        </w:tc>
        <w:tc>
          <w:tcPr>
            <w:tcW w:w="1369" w:type="pct"/>
            <w:tcBorders>
              <w:tl2br w:val="nil"/>
              <w:tr2bl w:val="nil"/>
            </w:tcBorders>
            <w:vAlign w:val="center"/>
          </w:tcPr>
          <w:p w14:paraId="6EF687D4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17" w:type="pct"/>
            <w:tcBorders>
              <w:tl2br w:val="nil"/>
              <w:tr2bl w:val="nil"/>
            </w:tcBorders>
            <w:vAlign w:val="center"/>
          </w:tcPr>
          <w:p w14:paraId="2EB078EA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项目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1430" w:type="pct"/>
            <w:tcBorders>
              <w:tl2br w:val="nil"/>
              <w:tr2bl w:val="nil"/>
            </w:tcBorders>
            <w:vAlign w:val="center"/>
          </w:tcPr>
          <w:p w14:paraId="6DC7FB01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2E58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72C5D9E1">
            <w:pPr>
              <w:ind w:left="210"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1369" w:type="pct"/>
            <w:tcBorders>
              <w:tl2br w:val="nil"/>
              <w:tr2bl w:val="nil"/>
            </w:tcBorders>
            <w:vAlign w:val="center"/>
          </w:tcPr>
          <w:p w14:paraId="561AD0F5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17" w:type="pct"/>
            <w:tcBorders>
              <w:tl2br w:val="nil"/>
              <w:tr2bl w:val="nil"/>
            </w:tcBorders>
            <w:vAlign w:val="center"/>
          </w:tcPr>
          <w:p w14:paraId="1022A702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项目规模</w:t>
            </w:r>
          </w:p>
        </w:tc>
        <w:tc>
          <w:tcPr>
            <w:tcW w:w="1430" w:type="pct"/>
            <w:tcBorders>
              <w:tl2br w:val="nil"/>
              <w:tr2bl w:val="nil"/>
            </w:tcBorders>
            <w:vAlign w:val="center"/>
          </w:tcPr>
          <w:p w14:paraId="2CD172BF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23BF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82" w:type="pct"/>
            <w:tcBorders>
              <w:tl2br w:val="nil"/>
              <w:tr2bl w:val="nil"/>
            </w:tcBorders>
            <w:vAlign w:val="center"/>
          </w:tcPr>
          <w:p w14:paraId="45093F0A">
            <w:pPr>
              <w:ind w:left="210"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1369" w:type="pct"/>
            <w:tcBorders>
              <w:tl2br w:val="nil"/>
              <w:tr2bl w:val="nil"/>
            </w:tcBorders>
            <w:vAlign w:val="center"/>
          </w:tcPr>
          <w:p w14:paraId="3FE16E55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217" w:type="pct"/>
            <w:tcBorders>
              <w:tl2br w:val="nil"/>
              <w:tr2bl w:val="nil"/>
            </w:tcBorders>
            <w:vAlign w:val="center"/>
          </w:tcPr>
          <w:p w14:paraId="68DCAD75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项目党建负责人</w:t>
            </w:r>
          </w:p>
        </w:tc>
        <w:tc>
          <w:tcPr>
            <w:tcW w:w="1430" w:type="pct"/>
            <w:tcBorders>
              <w:tl2br w:val="nil"/>
              <w:tr2bl w:val="nil"/>
            </w:tcBorders>
            <w:vAlign w:val="center"/>
          </w:tcPr>
          <w:p w14:paraId="553F6C93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74E7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7BE090F8">
            <w:pPr>
              <w:pStyle w:val="2"/>
              <w:numPr>
                <w:ilvl w:val="0"/>
                <w:numId w:val="0"/>
              </w:numPr>
              <w:topLinePunct w:val="0"/>
              <w:ind w:lef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党建品牌名称及内涵</w:t>
            </w:r>
          </w:p>
        </w:tc>
      </w:tr>
      <w:tr w14:paraId="13A64C8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055D9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品牌名称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3934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05E9F6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E024D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品牌内涵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F7906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BBBEA38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640AE3B2">
            <w:pPr>
              <w:ind w:leftChars="10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0CF41D2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9480">
            <w:pPr>
              <w:pStyle w:val="2"/>
              <w:numPr>
                <w:ilvl w:val="0"/>
                <w:numId w:val="0"/>
              </w:numPr>
              <w:topLinePunct w:val="0"/>
              <w:ind w:lef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主要特色（分点阐述）</w:t>
            </w:r>
          </w:p>
        </w:tc>
      </w:tr>
      <w:tr w14:paraId="24037A3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53353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特色一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00C9A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525B6DDB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061886E8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7624FF52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10F43FE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02F75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特色二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4864D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5021B6BB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76A68F54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2B3645C7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2DCD07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19F9F">
            <w:pPr>
              <w:pStyle w:val="2"/>
              <w:numPr>
                <w:ilvl w:val="0"/>
                <w:numId w:val="0"/>
              </w:numPr>
              <w:topLinePunct w:val="0"/>
              <w:ind w:lef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核心做法摘要（提炼关键举措）</w:t>
            </w:r>
          </w:p>
        </w:tc>
      </w:tr>
      <w:tr w14:paraId="47E704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75A5E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做法一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24A7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18CA9324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6D2B2C5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5C8C9FF9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1B5EDC7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0DB65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做法二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BC17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274DF71E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1A5EF3B2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9A2F270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74DC53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8E72F">
            <w:pPr>
              <w:pStyle w:val="2"/>
              <w:numPr>
                <w:ilvl w:val="0"/>
                <w:numId w:val="0"/>
              </w:numPr>
              <w:topLinePunct w:val="0"/>
              <w:ind w:left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主要成效（数据化、案例化表述）</w:t>
            </w:r>
          </w:p>
        </w:tc>
      </w:tr>
      <w:tr w14:paraId="5A1E247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AB526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成效一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5E662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2576E486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3F0D8441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7BD0DFD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7F20B67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ACB98">
            <w:pPr>
              <w:ind w:leftChars="1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成效二</w:t>
            </w: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E22CE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3E1FC625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2187CE83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0855D5E7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</w:tr>
      <w:tr w14:paraId="06AA3CB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384D2">
            <w:pPr>
              <w:pStyle w:val="2"/>
              <w:numPr>
                <w:ilvl w:val="0"/>
                <w:numId w:val="0"/>
              </w:numPr>
              <w:topLinePunct w:val="0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申报单位意见</w:t>
            </w:r>
          </w:p>
          <w:p w14:paraId="0D605A16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0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43607">
            <w:pPr>
              <w:jc w:val="righ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5C01A8B">
            <w:pPr>
              <w:jc w:val="righ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56B447D">
            <w:pPr>
              <w:jc w:val="righ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BF59155">
            <w:pPr>
              <w:wordWrap w:val="0"/>
              <w:jc w:val="right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7CEDCC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auto"/>
        <w:rPr>
          <w:rFonts w:hint="eastAsia" w:ascii="黑体" w:hAnsi="黑体" w:eastAsia="黑体" w:cs="黑体"/>
          <w:b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sz w:val="21"/>
          <w:szCs w:val="21"/>
          <w:lang w:val="en-US" w:eastAsia="zh-CN"/>
        </w:rPr>
        <w:t>附支撑材料：</w:t>
      </w:r>
    </w:p>
    <w:p w14:paraId="55C2051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案例详细报告（2000字左右）：包括项目及项目党组织基本情况、品牌创建背景/理念/目标、核心特色与创新点、具体做法、显著成效（事实+数据）、经验总结与启示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等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eastAsia="zh-CN"/>
        </w:rPr>
        <w:t>。</w:t>
      </w:r>
    </w:p>
    <w:p w14:paraId="31F070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auto"/>
        <w:rPr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3.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补充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材料：党建工作图片（5-10张，高清配说明）、媒体报道、获奖证书、制度文件（节选）等文件压缩包。</w:t>
      </w:r>
    </w:p>
    <w:p w14:paraId="3D306E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both"/>
        <w:textAlignment w:val="auto"/>
        <w:rPr>
          <w:sz w:val="16"/>
          <w:szCs w:val="16"/>
        </w:rPr>
      </w:pPr>
    </w:p>
    <w:p w14:paraId="2D2E3136"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CD65C">
    <w:pPr>
      <w:pStyle w:val="5"/>
      <w:jc w:val="center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064895" cy="297815"/>
          <wp:effectExtent l="0" t="0" r="1905" b="6985"/>
          <wp:docPr id="1" name="图片 1" descr="微信截图_20240407131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截图_202404071312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4895" cy="297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601BC"/>
    <w:rsid w:val="0941596C"/>
    <w:rsid w:val="1AAC685D"/>
    <w:rsid w:val="2E7E5A06"/>
    <w:rsid w:val="36B958FF"/>
    <w:rsid w:val="4D253CE2"/>
    <w:rsid w:val="579601BC"/>
    <w:rsid w:val="6434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295</Characters>
  <Lines>0</Lines>
  <Paragraphs>0</Paragraphs>
  <TotalTime>1</TotalTime>
  <ScaleCrop>false</ScaleCrop>
  <LinksUpToDate>false</LinksUpToDate>
  <CharactersWithSpaces>296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2025-09-02T07:31:00Z</dcterms:created>
  <dc:creator>永庆</dc:creator>
  <cp:lastModifiedBy>永庆</cp:lastModifiedBy>
  <dcterms:modified xsi:type="dcterms:W3CDTF">2026-10-26T14:03:48Z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08133D43DC6F4DD2B8F2F267F4DB52FB_13</vt:lpwstr>
  </property>
  <property fmtid="{D5CDD505-2E9C-101B-9397-08002B2CF9AE}" pid="4" name="KSOTemplateDocerSaveRecord">
    <vt:lpwstr>eyJoZGlkIjoiYTJlM2MwNGY1NjMzZjhhYzlmZTM5ZmE1Njk4NzI0ZjkiLCJ1c2VySWQiOiIyNTAxMzg0ODIifQ==</vt:lpwstr>
  </property>
</Properties>
</file>